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66154" w14:textId="77777777" w:rsidR="00697E01" w:rsidRDefault="00697E01" w:rsidP="00133E6D">
      <w:pPr>
        <w:pStyle w:val="TOC1"/>
        <w:tabs>
          <w:tab w:val="right" w:pos="10450"/>
        </w:tabs>
        <w:rPr>
          <w:rFonts w:asciiTheme="minorHAnsi" w:eastAsiaTheme="minorEastAsia" w:hAnsiTheme="minorHAnsi"/>
          <w:b w:val="0"/>
          <w:caps w:val="0"/>
          <w:noProof/>
          <w:lang w:val="en-AU" w:eastAsia="ja-JP"/>
        </w:rPr>
      </w:pPr>
      <w:r>
        <w:fldChar w:fldCharType="begin"/>
      </w:r>
      <w:r>
        <w:instrText xml:space="preserve"> TOC \o "1-3" </w:instrText>
      </w:r>
      <w:r>
        <w:fldChar w:fldCharType="separate"/>
      </w:r>
      <w:r>
        <w:rPr>
          <w:noProof/>
        </w:rPr>
        <w:t>Gout and Other Crystal Arthopathies</w:t>
      </w:r>
      <w:r>
        <w:rPr>
          <w:noProof/>
        </w:rPr>
        <w:tab/>
      </w:r>
      <w:r>
        <w:rPr>
          <w:noProof/>
        </w:rPr>
        <w:fldChar w:fldCharType="begin"/>
      </w:r>
      <w:r>
        <w:rPr>
          <w:noProof/>
        </w:rPr>
        <w:instrText xml:space="preserve"> PAGEREF _Toc306276908 \h </w:instrText>
      </w:r>
      <w:r>
        <w:rPr>
          <w:noProof/>
        </w:rPr>
      </w:r>
      <w:r>
        <w:rPr>
          <w:noProof/>
        </w:rPr>
        <w:fldChar w:fldCharType="separate"/>
      </w:r>
      <w:r>
        <w:rPr>
          <w:noProof/>
        </w:rPr>
        <w:t>1</w:t>
      </w:r>
      <w:r>
        <w:rPr>
          <w:noProof/>
        </w:rPr>
        <w:fldChar w:fldCharType="end"/>
      </w:r>
    </w:p>
    <w:p w14:paraId="1710AAA9" w14:textId="77777777" w:rsidR="00697E01" w:rsidRDefault="00697E01" w:rsidP="00133E6D">
      <w:pPr>
        <w:pStyle w:val="TOC1"/>
        <w:tabs>
          <w:tab w:val="right" w:pos="10450"/>
        </w:tabs>
        <w:rPr>
          <w:rFonts w:asciiTheme="minorHAnsi" w:eastAsiaTheme="minorEastAsia" w:hAnsiTheme="minorHAnsi"/>
          <w:b w:val="0"/>
          <w:caps w:val="0"/>
          <w:noProof/>
          <w:lang w:val="en-AU" w:eastAsia="ja-JP"/>
        </w:rPr>
      </w:pPr>
      <w:r>
        <w:rPr>
          <w:noProof/>
        </w:rPr>
        <w:t>Scleroderma, Dermatomyositis and Polymyositis</w:t>
      </w:r>
      <w:r>
        <w:rPr>
          <w:noProof/>
        </w:rPr>
        <w:tab/>
      </w:r>
      <w:r>
        <w:rPr>
          <w:noProof/>
        </w:rPr>
        <w:fldChar w:fldCharType="begin"/>
      </w:r>
      <w:r>
        <w:rPr>
          <w:noProof/>
        </w:rPr>
        <w:instrText xml:space="preserve"> PAGEREF _Toc306276909 \h </w:instrText>
      </w:r>
      <w:r>
        <w:rPr>
          <w:noProof/>
        </w:rPr>
      </w:r>
      <w:r>
        <w:rPr>
          <w:noProof/>
        </w:rPr>
        <w:fldChar w:fldCharType="separate"/>
      </w:r>
      <w:r>
        <w:rPr>
          <w:noProof/>
        </w:rPr>
        <w:t>14</w:t>
      </w:r>
      <w:r>
        <w:rPr>
          <w:noProof/>
        </w:rPr>
        <w:fldChar w:fldCharType="end"/>
      </w:r>
    </w:p>
    <w:p w14:paraId="756FD262" w14:textId="77777777" w:rsidR="00697E01" w:rsidRDefault="00697E01" w:rsidP="00133E6D">
      <w:pPr>
        <w:pStyle w:val="TOC1"/>
        <w:tabs>
          <w:tab w:val="right" w:pos="10450"/>
        </w:tabs>
        <w:rPr>
          <w:rFonts w:asciiTheme="minorHAnsi" w:eastAsiaTheme="minorEastAsia" w:hAnsiTheme="minorHAnsi"/>
          <w:b w:val="0"/>
          <w:caps w:val="0"/>
          <w:noProof/>
          <w:lang w:val="en-AU" w:eastAsia="ja-JP"/>
        </w:rPr>
      </w:pPr>
      <w:r>
        <w:rPr>
          <w:noProof/>
        </w:rPr>
        <w:t>Rheumatoid Arthritis</w:t>
      </w:r>
      <w:r>
        <w:rPr>
          <w:noProof/>
        </w:rPr>
        <w:tab/>
      </w:r>
      <w:r>
        <w:rPr>
          <w:noProof/>
        </w:rPr>
        <w:fldChar w:fldCharType="begin"/>
      </w:r>
      <w:r>
        <w:rPr>
          <w:noProof/>
        </w:rPr>
        <w:instrText xml:space="preserve"> PAGEREF _Toc306276910 \h </w:instrText>
      </w:r>
      <w:r>
        <w:rPr>
          <w:noProof/>
        </w:rPr>
      </w:r>
      <w:r>
        <w:rPr>
          <w:noProof/>
        </w:rPr>
        <w:fldChar w:fldCharType="separate"/>
      </w:r>
      <w:r>
        <w:rPr>
          <w:noProof/>
        </w:rPr>
        <w:t>25</w:t>
      </w:r>
      <w:r>
        <w:rPr>
          <w:noProof/>
        </w:rPr>
        <w:fldChar w:fldCharType="end"/>
      </w:r>
    </w:p>
    <w:p w14:paraId="5DE6F442" w14:textId="77777777" w:rsidR="00697E01" w:rsidRDefault="00697E01" w:rsidP="00133E6D">
      <w:pPr>
        <w:pStyle w:val="TOC1"/>
        <w:tabs>
          <w:tab w:val="right" w:pos="10450"/>
        </w:tabs>
        <w:rPr>
          <w:rFonts w:asciiTheme="minorHAnsi" w:eastAsiaTheme="minorEastAsia" w:hAnsiTheme="minorHAnsi"/>
          <w:b w:val="0"/>
          <w:caps w:val="0"/>
          <w:noProof/>
          <w:lang w:val="en-AU" w:eastAsia="ja-JP"/>
        </w:rPr>
      </w:pPr>
      <w:r>
        <w:rPr>
          <w:noProof/>
        </w:rPr>
        <w:t>SLE</w:t>
      </w:r>
      <w:r>
        <w:rPr>
          <w:noProof/>
        </w:rPr>
        <w:tab/>
      </w:r>
      <w:r>
        <w:rPr>
          <w:noProof/>
        </w:rPr>
        <w:fldChar w:fldCharType="begin"/>
      </w:r>
      <w:r>
        <w:rPr>
          <w:noProof/>
        </w:rPr>
        <w:instrText xml:space="preserve"> PAGEREF _Toc306276911 \h </w:instrText>
      </w:r>
      <w:r>
        <w:rPr>
          <w:noProof/>
        </w:rPr>
      </w:r>
      <w:r>
        <w:rPr>
          <w:noProof/>
        </w:rPr>
        <w:fldChar w:fldCharType="separate"/>
      </w:r>
      <w:r>
        <w:rPr>
          <w:noProof/>
        </w:rPr>
        <w:t>40</w:t>
      </w:r>
      <w:r>
        <w:rPr>
          <w:noProof/>
        </w:rPr>
        <w:fldChar w:fldCharType="end"/>
      </w:r>
    </w:p>
    <w:p w14:paraId="00356F28" w14:textId="77777777" w:rsidR="00697E01" w:rsidRDefault="00697E01" w:rsidP="00133E6D">
      <w:pPr>
        <w:pStyle w:val="TOC1"/>
        <w:tabs>
          <w:tab w:val="right" w:pos="10450"/>
        </w:tabs>
        <w:rPr>
          <w:rFonts w:asciiTheme="minorHAnsi" w:eastAsiaTheme="minorEastAsia" w:hAnsiTheme="minorHAnsi"/>
          <w:b w:val="0"/>
          <w:caps w:val="0"/>
          <w:noProof/>
          <w:lang w:val="en-AU" w:eastAsia="ja-JP"/>
        </w:rPr>
      </w:pPr>
      <w:r>
        <w:rPr>
          <w:noProof/>
        </w:rPr>
        <w:t>Osteoarthritis and Imaging</w:t>
      </w:r>
      <w:r>
        <w:rPr>
          <w:noProof/>
        </w:rPr>
        <w:tab/>
      </w:r>
      <w:r>
        <w:rPr>
          <w:noProof/>
        </w:rPr>
        <w:fldChar w:fldCharType="begin"/>
      </w:r>
      <w:r>
        <w:rPr>
          <w:noProof/>
        </w:rPr>
        <w:instrText xml:space="preserve"> PAGEREF _Toc306276912 \h </w:instrText>
      </w:r>
      <w:r>
        <w:rPr>
          <w:noProof/>
        </w:rPr>
      </w:r>
      <w:r>
        <w:rPr>
          <w:noProof/>
        </w:rPr>
        <w:fldChar w:fldCharType="separate"/>
      </w:r>
      <w:r>
        <w:rPr>
          <w:noProof/>
        </w:rPr>
        <w:t>58</w:t>
      </w:r>
      <w:r>
        <w:rPr>
          <w:noProof/>
        </w:rPr>
        <w:fldChar w:fldCharType="end"/>
      </w:r>
    </w:p>
    <w:p w14:paraId="1CF60995" w14:textId="77777777" w:rsidR="00697E01" w:rsidRDefault="00697E01" w:rsidP="00133E6D">
      <w:pPr>
        <w:pStyle w:val="TOC1"/>
        <w:tabs>
          <w:tab w:val="right" w:pos="10450"/>
        </w:tabs>
        <w:rPr>
          <w:rFonts w:asciiTheme="minorHAnsi" w:eastAsiaTheme="minorEastAsia" w:hAnsiTheme="minorHAnsi"/>
          <w:b w:val="0"/>
          <w:caps w:val="0"/>
          <w:noProof/>
          <w:lang w:val="en-AU" w:eastAsia="ja-JP"/>
        </w:rPr>
      </w:pPr>
      <w:r>
        <w:rPr>
          <w:noProof/>
        </w:rPr>
        <w:t>Giant Cell Arteritis, Polymyalgia Rheumatica, Fibromyalgia</w:t>
      </w:r>
      <w:r>
        <w:rPr>
          <w:noProof/>
        </w:rPr>
        <w:tab/>
      </w:r>
      <w:r>
        <w:rPr>
          <w:noProof/>
        </w:rPr>
        <w:fldChar w:fldCharType="begin"/>
      </w:r>
      <w:r>
        <w:rPr>
          <w:noProof/>
        </w:rPr>
        <w:instrText xml:space="preserve"> PAGEREF _Toc306276913 \h </w:instrText>
      </w:r>
      <w:r>
        <w:rPr>
          <w:noProof/>
        </w:rPr>
      </w:r>
      <w:r>
        <w:rPr>
          <w:noProof/>
        </w:rPr>
        <w:fldChar w:fldCharType="separate"/>
      </w:r>
      <w:r>
        <w:rPr>
          <w:noProof/>
        </w:rPr>
        <w:t>72</w:t>
      </w:r>
      <w:r>
        <w:rPr>
          <w:noProof/>
        </w:rPr>
        <w:fldChar w:fldCharType="end"/>
      </w:r>
    </w:p>
    <w:p w14:paraId="25DA4783" w14:textId="77777777" w:rsidR="00697E01" w:rsidRDefault="00697E01" w:rsidP="00133E6D">
      <w:pPr>
        <w:pStyle w:val="TOC1"/>
        <w:tabs>
          <w:tab w:val="right" w:pos="10450"/>
        </w:tabs>
        <w:rPr>
          <w:rFonts w:asciiTheme="minorHAnsi" w:eastAsiaTheme="minorEastAsia" w:hAnsiTheme="minorHAnsi"/>
          <w:b w:val="0"/>
          <w:caps w:val="0"/>
          <w:noProof/>
          <w:lang w:val="en-AU" w:eastAsia="ja-JP"/>
        </w:rPr>
      </w:pPr>
      <w:r>
        <w:rPr>
          <w:noProof/>
        </w:rPr>
        <w:t>Spondyloarthropathies and Psoriatic Arthritis</w:t>
      </w:r>
      <w:r>
        <w:rPr>
          <w:noProof/>
        </w:rPr>
        <w:tab/>
      </w:r>
      <w:r>
        <w:rPr>
          <w:noProof/>
        </w:rPr>
        <w:fldChar w:fldCharType="begin"/>
      </w:r>
      <w:r>
        <w:rPr>
          <w:noProof/>
        </w:rPr>
        <w:instrText xml:space="preserve"> PAGEREF _Toc306276914 \h </w:instrText>
      </w:r>
      <w:r>
        <w:rPr>
          <w:noProof/>
        </w:rPr>
      </w:r>
      <w:r>
        <w:rPr>
          <w:noProof/>
        </w:rPr>
        <w:fldChar w:fldCharType="separate"/>
      </w:r>
      <w:r>
        <w:rPr>
          <w:noProof/>
        </w:rPr>
        <w:t>84</w:t>
      </w:r>
      <w:r>
        <w:rPr>
          <w:noProof/>
        </w:rPr>
        <w:fldChar w:fldCharType="end"/>
      </w:r>
    </w:p>
    <w:p w14:paraId="41F63F29" w14:textId="77777777" w:rsidR="00697E01" w:rsidRDefault="00697E01" w:rsidP="00133E6D">
      <w:pPr>
        <w:pStyle w:val="TOC1"/>
        <w:tabs>
          <w:tab w:val="right" w:pos="10450"/>
        </w:tabs>
        <w:rPr>
          <w:rFonts w:asciiTheme="minorHAnsi" w:eastAsiaTheme="minorEastAsia" w:hAnsiTheme="minorHAnsi"/>
          <w:b w:val="0"/>
          <w:caps w:val="0"/>
          <w:noProof/>
          <w:lang w:val="en-AU" w:eastAsia="ja-JP"/>
        </w:rPr>
      </w:pPr>
      <w:r>
        <w:rPr>
          <w:noProof/>
        </w:rPr>
        <w:t>Lecture 118: Rheumatology Revision</w:t>
      </w:r>
      <w:r>
        <w:rPr>
          <w:noProof/>
        </w:rPr>
        <w:tab/>
      </w:r>
      <w:r>
        <w:rPr>
          <w:noProof/>
        </w:rPr>
        <w:fldChar w:fldCharType="begin"/>
      </w:r>
      <w:r>
        <w:rPr>
          <w:noProof/>
        </w:rPr>
        <w:instrText xml:space="preserve"> PAGEREF _Toc306276915 \h </w:instrText>
      </w:r>
      <w:r>
        <w:rPr>
          <w:noProof/>
        </w:rPr>
      </w:r>
      <w:r>
        <w:rPr>
          <w:noProof/>
        </w:rPr>
        <w:fldChar w:fldCharType="separate"/>
      </w:r>
      <w:r>
        <w:rPr>
          <w:noProof/>
        </w:rPr>
        <w:t>98</w:t>
      </w:r>
      <w:r>
        <w:rPr>
          <w:noProof/>
        </w:rPr>
        <w:fldChar w:fldCharType="end"/>
      </w:r>
    </w:p>
    <w:p w14:paraId="0AD4D21F" w14:textId="2F3B41C5" w:rsidR="00C614AD" w:rsidRPr="00E529BE" w:rsidRDefault="00697E01" w:rsidP="00133E6D">
      <w:pPr>
        <w:pStyle w:val="Heading1"/>
      </w:pPr>
      <w:r>
        <w:fldChar w:fldCharType="end"/>
      </w:r>
      <w:bookmarkStart w:id="0" w:name="_Toc306276908"/>
      <w:r w:rsidR="00C614AD" w:rsidRPr="00E529BE">
        <w:t xml:space="preserve">Gout and Other Crystal </w:t>
      </w:r>
      <w:proofErr w:type="spellStart"/>
      <w:r w:rsidR="00C614AD" w:rsidRPr="00E529BE">
        <w:t>Arthopathies</w:t>
      </w:r>
      <w:bookmarkEnd w:id="0"/>
      <w:proofErr w:type="spellEnd"/>
    </w:p>
    <w:p w14:paraId="218DA2BD" w14:textId="77777777" w:rsidR="00C614AD" w:rsidRDefault="00C614AD" w:rsidP="00133E6D"/>
    <w:p w14:paraId="51A8FE55" w14:textId="77777777" w:rsidR="00C614AD" w:rsidRPr="00CC2F56" w:rsidRDefault="00C614AD" w:rsidP="00133E6D">
      <w:pPr>
        <w:rPr>
          <w:b/>
        </w:rPr>
      </w:pPr>
      <w:r w:rsidRPr="00CC2F56">
        <w:rPr>
          <w:b/>
        </w:rPr>
        <w:t>Crystals Found in Synovial Fluid</w:t>
      </w:r>
    </w:p>
    <w:p w14:paraId="5B31DC44" w14:textId="12230ADD" w:rsidR="00C614AD" w:rsidRDefault="00384335" w:rsidP="00133E6D">
      <w:pPr>
        <w:pStyle w:val="ListParagraph"/>
        <w:numPr>
          <w:ilvl w:val="0"/>
          <w:numId w:val="127"/>
        </w:numPr>
      </w:pPr>
      <w:r>
        <w:t>Monosodium urate monohydrate = acute gout, tophaceous gout</w:t>
      </w:r>
    </w:p>
    <w:p w14:paraId="2F127CDB" w14:textId="46EE9DAC" w:rsidR="00C614AD" w:rsidRDefault="00C614AD" w:rsidP="00133E6D">
      <w:pPr>
        <w:pStyle w:val="ListParagraph"/>
        <w:numPr>
          <w:ilvl w:val="0"/>
          <w:numId w:val="127"/>
        </w:numPr>
      </w:pPr>
      <w:r>
        <w:t xml:space="preserve">Calcium pyrophosphate </w:t>
      </w:r>
      <w:r w:rsidR="00384335">
        <w:t>dehydrate = spectrum, acute pseudogout, destructive arthropathy, asymptomatic</w:t>
      </w:r>
    </w:p>
    <w:p w14:paraId="59B0FFF7" w14:textId="01EE70CA" w:rsidR="00C614AD" w:rsidRDefault="00C614AD" w:rsidP="00133E6D">
      <w:pPr>
        <w:pStyle w:val="ListParagraph"/>
        <w:numPr>
          <w:ilvl w:val="0"/>
          <w:numId w:val="127"/>
        </w:numPr>
      </w:pPr>
      <w:r>
        <w:t>Basic calcium phosphate</w:t>
      </w:r>
      <w:r w:rsidR="00384335">
        <w:t xml:space="preserve"> = Milwaukee shoulder</w:t>
      </w:r>
    </w:p>
    <w:p w14:paraId="65F08AF2" w14:textId="336996BA" w:rsidR="00C614AD" w:rsidRDefault="00C614AD" w:rsidP="00133E6D">
      <w:pPr>
        <w:pStyle w:val="ListParagraph"/>
        <w:numPr>
          <w:ilvl w:val="0"/>
          <w:numId w:val="127"/>
        </w:numPr>
      </w:pPr>
      <w:r>
        <w:t>Calcium oxalate</w:t>
      </w:r>
      <w:r w:rsidR="00384335">
        <w:t xml:space="preserve"> = acute arthritis</w:t>
      </w:r>
    </w:p>
    <w:p w14:paraId="1F4B58D1" w14:textId="41C95F14" w:rsidR="00C614AD" w:rsidRDefault="00C614AD" w:rsidP="00133E6D">
      <w:pPr>
        <w:pStyle w:val="ListParagraph"/>
        <w:numPr>
          <w:ilvl w:val="0"/>
          <w:numId w:val="127"/>
        </w:numPr>
      </w:pPr>
      <w:r>
        <w:t>Lipid</w:t>
      </w:r>
      <w:r w:rsidR="00384335">
        <w:t xml:space="preserve"> = acute arthritis</w:t>
      </w:r>
    </w:p>
    <w:p w14:paraId="289B1E12" w14:textId="77777777" w:rsidR="00C614AD" w:rsidRPr="00241F21" w:rsidRDefault="00C614AD" w:rsidP="00133E6D">
      <w:pPr>
        <w:rPr>
          <w:b/>
        </w:rPr>
      </w:pPr>
      <w:r w:rsidRPr="00241F21">
        <w:rPr>
          <w:b/>
        </w:rPr>
        <w:t>Gout</w:t>
      </w:r>
    </w:p>
    <w:p w14:paraId="781C2491" w14:textId="683DB987" w:rsidR="00C614AD" w:rsidRDefault="00384335" w:rsidP="00133E6D">
      <w:pPr>
        <w:pStyle w:val="ListParagraph"/>
        <w:numPr>
          <w:ilvl w:val="0"/>
          <w:numId w:val="20"/>
        </w:numPr>
      </w:pPr>
      <w:r>
        <w:t>Increased production (10%)/ intake vs decreased clearance (90%)</w:t>
      </w:r>
    </w:p>
    <w:p w14:paraId="75696B13" w14:textId="75E40FEE" w:rsidR="00384335" w:rsidRDefault="00384335" w:rsidP="00133E6D">
      <w:pPr>
        <w:pStyle w:val="ListParagraph"/>
        <w:numPr>
          <w:ilvl w:val="0"/>
          <w:numId w:val="20"/>
        </w:numPr>
      </w:pPr>
      <w:r>
        <w:t xml:space="preserve">Production: genetic due to </w:t>
      </w:r>
      <w:proofErr w:type="spellStart"/>
      <w:r>
        <w:t>PrPP</w:t>
      </w:r>
      <w:proofErr w:type="spellEnd"/>
      <w:r>
        <w:t xml:space="preserve"> synthetase mutation, acquired due to </w:t>
      </w:r>
      <w:proofErr w:type="spellStart"/>
      <w:r>
        <w:t>myeloprolif</w:t>
      </w:r>
      <w:proofErr w:type="spellEnd"/>
      <w:r>
        <w:t>, high intake, alcohol, obesity, high trigs</w:t>
      </w:r>
      <w:r w:rsidR="00250051">
        <w:t>. 1/3 from diet, 2/3 endogenous</w:t>
      </w:r>
    </w:p>
    <w:p w14:paraId="67A1C633" w14:textId="56F54FF9" w:rsidR="00384335" w:rsidRDefault="00384335" w:rsidP="00133E6D">
      <w:pPr>
        <w:pStyle w:val="ListParagraph"/>
        <w:numPr>
          <w:ilvl w:val="1"/>
          <w:numId w:val="20"/>
        </w:numPr>
      </w:pPr>
      <w:r>
        <w:t>Urate produced from purines (dietary</w:t>
      </w:r>
      <w:r w:rsidR="006F1722">
        <w:t xml:space="preserve"> = red meat, seafood, bacon, dairy and coffee protective, alcohol = beer&gt;wine&gt;spirits</w:t>
      </w:r>
      <w:r>
        <w:t>, endogenous)</w:t>
      </w:r>
      <w:r w:rsidR="006F1722">
        <w:t xml:space="preserve">, oestrogen reduces </w:t>
      </w:r>
      <w:proofErr w:type="spellStart"/>
      <w:r w:rsidR="006F1722">
        <w:t>hyperuricaemia</w:t>
      </w:r>
      <w:proofErr w:type="spellEnd"/>
      <w:r w:rsidR="006F1722">
        <w:t xml:space="preserve"> therefore less incidence in females </w:t>
      </w:r>
      <w:proofErr w:type="spellStart"/>
      <w:r w:rsidR="006F1722">
        <w:t>cf</w:t>
      </w:r>
      <w:proofErr w:type="spellEnd"/>
      <w:r w:rsidR="006F1722">
        <w:t xml:space="preserve"> males</w:t>
      </w:r>
      <w:r w:rsidR="00021502">
        <w:t>, transplant (</w:t>
      </w:r>
      <w:proofErr w:type="spellStart"/>
      <w:r w:rsidR="00021502">
        <w:t>tacro</w:t>
      </w:r>
      <w:proofErr w:type="spellEnd"/>
      <w:r w:rsidR="00021502">
        <w:t xml:space="preserve"> and cyclosporine are risk factors</w:t>
      </w:r>
      <w:r w:rsidR="000A4503">
        <w:t>)</w:t>
      </w:r>
    </w:p>
    <w:p w14:paraId="2D331629" w14:textId="3B99BD69" w:rsidR="00384335" w:rsidRDefault="00384335" w:rsidP="00133E6D">
      <w:pPr>
        <w:pStyle w:val="ListParagraph"/>
        <w:numPr>
          <w:ilvl w:val="0"/>
          <w:numId w:val="20"/>
        </w:numPr>
      </w:pPr>
      <w:r>
        <w:t>Reduced Excretion 90%: genetic due to HRPT mutation, renal disease, HTN, drugs (ASA, diuretics, cyclosporine)</w:t>
      </w:r>
    </w:p>
    <w:p w14:paraId="07F0F018" w14:textId="41377CF2" w:rsidR="00384335" w:rsidRDefault="00384335" w:rsidP="00133E6D">
      <w:pPr>
        <w:pStyle w:val="ListParagraph"/>
        <w:numPr>
          <w:ilvl w:val="1"/>
          <w:numId w:val="20"/>
        </w:numPr>
      </w:pPr>
      <w:r>
        <w:t>Urate excreted from kidneys</w:t>
      </w:r>
    </w:p>
    <w:p w14:paraId="37E4C4AB" w14:textId="0C54998F" w:rsidR="00C614AD" w:rsidRDefault="00C614AD" w:rsidP="00133E6D">
      <w:pPr>
        <w:pStyle w:val="ListParagraph"/>
        <w:numPr>
          <w:ilvl w:val="0"/>
          <w:numId w:val="20"/>
        </w:numPr>
      </w:pPr>
      <w:r>
        <w:t>Pathogenesis of clinical gout</w:t>
      </w:r>
      <w:r w:rsidR="00384335">
        <w:t xml:space="preserve"> </w:t>
      </w:r>
      <w:r w:rsidR="00384335">
        <w:sym w:font="Wingdings" w:char="F0E0"/>
      </w:r>
      <w:r w:rsidR="00384335">
        <w:t xml:space="preserve"> due to urate crystal </w:t>
      </w:r>
      <w:proofErr w:type="spellStart"/>
      <w:r w:rsidR="00384335">
        <w:t>supersaturation</w:t>
      </w:r>
      <w:proofErr w:type="spellEnd"/>
      <w:r w:rsidR="00384335">
        <w:t xml:space="preserve"> </w:t>
      </w:r>
      <w:r w:rsidR="006F1722">
        <w:t xml:space="preserve">[note in 49% </w:t>
      </w:r>
      <w:proofErr w:type="spellStart"/>
      <w:r w:rsidR="006F1722">
        <w:t>hyperuricaemia</w:t>
      </w:r>
      <w:proofErr w:type="spellEnd"/>
      <w:r w:rsidR="006F1722">
        <w:t xml:space="preserve"> absent] </w:t>
      </w:r>
      <w:r w:rsidR="00384335">
        <w:t>+ nucleating factors</w:t>
      </w:r>
      <w:r w:rsidR="006F1722">
        <w:t xml:space="preserve"> (seed from fragment of cartilage, debris) + </w:t>
      </w:r>
      <w:proofErr w:type="spellStart"/>
      <w:r w:rsidR="006F1722">
        <w:t>favourable</w:t>
      </w:r>
      <w:proofErr w:type="spellEnd"/>
      <w:r w:rsidR="006F1722">
        <w:t xml:space="preserve"> factors (</w:t>
      </w:r>
      <w:proofErr w:type="spellStart"/>
      <w:r w:rsidR="006F1722">
        <w:t>decr</w:t>
      </w:r>
      <w:proofErr w:type="spellEnd"/>
      <w:r w:rsidR="006F1722">
        <w:t xml:space="preserve"> pH, cold, decreased hydration of cartilage)</w:t>
      </w:r>
      <w:r w:rsidR="00384335">
        <w:t xml:space="preserve"> </w:t>
      </w:r>
      <w:r w:rsidR="00384335">
        <w:sym w:font="Wingdings" w:char="F0E0"/>
      </w:r>
      <w:r w:rsidR="00384335">
        <w:t xml:space="preserve"> </w:t>
      </w:r>
      <w:proofErr w:type="spellStart"/>
      <w:r w:rsidR="00384335">
        <w:t>crystalisation</w:t>
      </w:r>
      <w:proofErr w:type="spellEnd"/>
      <w:r w:rsidR="00384335">
        <w:t xml:space="preserve"> </w:t>
      </w:r>
      <w:r w:rsidR="00384335">
        <w:sym w:font="Wingdings" w:char="F0E0"/>
      </w:r>
      <w:r w:rsidR="00384335">
        <w:t xml:space="preserve"> activation of </w:t>
      </w:r>
      <w:proofErr w:type="spellStart"/>
      <w:r w:rsidR="00384335">
        <w:t>inflamasome</w:t>
      </w:r>
      <w:proofErr w:type="spellEnd"/>
      <w:r w:rsidR="00384335">
        <w:t xml:space="preserve"> </w:t>
      </w:r>
      <w:r w:rsidR="00384335">
        <w:sym w:font="Wingdings" w:char="F0E0"/>
      </w:r>
      <w:r w:rsidR="00384335">
        <w:t xml:space="preserve"> </w:t>
      </w:r>
      <w:r w:rsidR="006F1722">
        <w:t xml:space="preserve">IL-1 beta secretion </w:t>
      </w:r>
      <w:r w:rsidR="006F1722">
        <w:sym w:font="Wingdings" w:char="F0E0"/>
      </w:r>
      <w:r w:rsidR="006F1722">
        <w:t xml:space="preserve"> phagocyte recruitment, inflammation, cytokines IL6, TNF-alpha</w:t>
      </w:r>
    </w:p>
    <w:p w14:paraId="580732F3" w14:textId="2F43EE44" w:rsidR="006F1722" w:rsidRDefault="006F1722" w:rsidP="00133E6D">
      <w:pPr>
        <w:pStyle w:val="ListParagraph"/>
        <w:numPr>
          <w:ilvl w:val="0"/>
          <w:numId w:val="20"/>
        </w:numPr>
      </w:pPr>
      <w:r>
        <w:t xml:space="preserve">Acute gout natural </w:t>
      </w:r>
      <w:proofErr w:type="spellStart"/>
      <w:r>
        <w:t>Hx</w:t>
      </w:r>
      <w:proofErr w:type="spellEnd"/>
      <w:r>
        <w:t xml:space="preserve"> </w:t>
      </w:r>
      <w:r>
        <w:sym w:font="Wingdings" w:char="F0E0"/>
      </w:r>
      <w:r>
        <w:t xml:space="preserve"> self termination in majority, because blood and oedema </w:t>
      </w:r>
      <w:proofErr w:type="spellStart"/>
      <w:r>
        <w:t>incr</w:t>
      </w:r>
      <w:proofErr w:type="spellEnd"/>
      <w:r>
        <w:t xml:space="preserve"> pH, </w:t>
      </w:r>
      <w:proofErr w:type="spellStart"/>
      <w:r>
        <w:t>incr</w:t>
      </w:r>
      <w:proofErr w:type="spellEnd"/>
      <w:r>
        <w:t xml:space="preserve"> temp, decreases crystal formation</w:t>
      </w:r>
      <w:r w:rsidR="009354EE">
        <w:t>; monoarticular mainly</w:t>
      </w:r>
      <w:r>
        <w:t xml:space="preserve"> </w:t>
      </w:r>
      <w:r>
        <w:sym w:font="Wingdings" w:char="F0E0"/>
      </w:r>
      <w:r>
        <w:t xml:space="preserve"> intercritical period for weeks/ months</w:t>
      </w:r>
      <w:r w:rsidR="00CB33FE">
        <w:t xml:space="preserve"> [ongoing damage can occur]</w:t>
      </w:r>
      <w:r>
        <w:t xml:space="preserve"> </w:t>
      </w:r>
      <w:r>
        <w:sym w:font="Wingdings" w:char="F0E0"/>
      </w:r>
      <w:r>
        <w:t xml:space="preserve"> complicated gout with longer duration, polyarticular in features </w:t>
      </w:r>
      <w:r>
        <w:sym w:font="Wingdings" w:char="F0E0"/>
      </w:r>
      <w:r>
        <w:t xml:space="preserve"> chronic tophaceous destructive gout</w:t>
      </w:r>
      <w:r w:rsidR="00CB33FE">
        <w:t xml:space="preserve"> [transitions to this when inter-critical periods no longer pain free</w:t>
      </w:r>
    </w:p>
    <w:p w14:paraId="5C1868F0" w14:textId="2A08CD74" w:rsidR="00CB33FE" w:rsidRDefault="00CB33FE" w:rsidP="00133E6D">
      <w:pPr>
        <w:pStyle w:val="ListParagraph"/>
        <w:numPr>
          <w:ilvl w:val="0"/>
          <w:numId w:val="20"/>
        </w:numPr>
      </w:pPr>
      <w:r>
        <w:t>Radiology</w:t>
      </w:r>
    </w:p>
    <w:p w14:paraId="2F7EAEE8" w14:textId="2C57152B" w:rsidR="00CB33FE" w:rsidRDefault="00CB33FE" w:rsidP="00133E6D">
      <w:pPr>
        <w:pStyle w:val="ListParagraph"/>
        <w:numPr>
          <w:ilvl w:val="1"/>
          <w:numId w:val="20"/>
        </w:numPr>
      </w:pPr>
      <w:r>
        <w:t>Swelling, eccentric opacities, well preserved joint space, punched out erosions with sclerotic margins and overhanging edges</w:t>
      </w:r>
    </w:p>
    <w:p w14:paraId="23D3D708" w14:textId="5350C020" w:rsidR="00CB33FE" w:rsidRDefault="00CB33FE" w:rsidP="00133E6D">
      <w:pPr>
        <w:pStyle w:val="ListParagraph"/>
        <w:numPr>
          <w:ilvl w:val="1"/>
          <w:numId w:val="20"/>
        </w:numPr>
      </w:pPr>
      <w:r>
        <w:t xml:space="preserve">Dual energy CT </w:t>
      </w:r>
      <w:r>
        <w:sym w:font="Wingdings" w:char="F0E0"/>
      </w:r>
      <w:r>
        <w:t xml:space="preserve"> diff CPPD from urate, research tool, good in inaccessible joints</w:t>
      </w:r>
    </w:p>
    <w:p w14:paraId="044B06AE" w14:textId="06E3AC82" w:rsidR="00C614AD" w:rsidRDefault="00C614AD" w:rsidP="00133E6D"/>
    <w:p w14:paraId="57552A5A" w14:textId="5BE7652A" w:rsidR="00C614AD" w:rsidRDefault="00C614AD" w:rsidP="00133E6D"/>
    <w:p w14:paraId="1CBB5FA7" w14:textId="10DAEE1E" w:rsidR="00C614AD" w:rsidRDefault="00CB33FE" w:rsidP="00133E6D">
      <w:pPr>
        <w:pStyle w:val="ListParagraph"/>
        <w:numPr>
          <w:ilvl w:val="0"/>
          <w:numId w:val="26"/>
        </w:numPr>
      </w:pPr>
      <w:r>
        <w:lastRenderedPageBreak/>
        <w:t>Dx</w:t>
      </w:r>
      <w:r w:rsidR="00C614AD">
        <w:t xml:space="preserve">: </w:t>
      </w:r>
    </w:p>
    <w:p w14:paraId="29DF6B47" w14:textId="75B5B0E9" w:rsidR="00C614AD" w:rsidRDefault="00CB33FE" w:rsidP="00133E6D">
      <w:pPr>
        <w:pStyle w:val="ListParagraph"/>
        <w:numPr>
          <w:ilvl w:val="1"/>
          <w:numId w:val="26"/>
        </w:numPr>
      </w:pPr>
      <w:proofErr w:type="spellStart"/>
      <w:r>
        <w:t>Hx</w:t>
      </w:r>
      <w:proofErr w:type="spellEnd"/>
      <w:r>
        <w:t xml:space="preserve">/ Ex/ get aspirate </w:t>
      </w:r>
      <w:r>
        <w:sym w:font="Wingdings" w:char="F0E0"/>
      </w:r>
      <w:r>
        <w:t xml:space="preserve"> negative </w:t>
      </w:r>
      <w:proofErr w:type="spellStart"/>
      <w:r>
        <w:t>bifringement</w:t>
      </w:r>
      <w:proofErr w:type="spellEnd"/>
      <w:r>
        <w:t xml:space="preserve"> crystals, rod and needle shaped</w:t>
      </w:r>
    </w:p>
    <w:p w14:paraId="7B235B48" w14:textId="1959FA8A" w:rsidR="00C614AD" w:rsidRDefault="00CB33FE" w:rsidP="00133E6D">
      <w:pPr>
        <w:pStyle w:val="ListParagraph"/>
        <w:numPr>
          <w:ilvl w:val="0"/>
          <w:numId w:val="26"/>
        </w:numPr>
      </w:pPr>
      <w:r>
        <w:t>Rx</w:t>
      </w:r>
      <w:r w:rsidR="00D32E81">
        <w:t xml:space="preserve"> acute gout</w:t>
      </w:r>
    </w:p>
    <w:p w14:paraId="1671C6DB" w14:textId="06F4C998" w:rsidR="00C614AD" w:rsidRDefault="00C614AD" w:rsidP="00133E6D">
      <w:pPr>
        <w:pStyle w:val="ListParagraph"/>
        <w:numPr>
          <w:ilvl w:val="1"/>
          <w:numId w:val="26"/>
        </w:numPr>
      </w:pPr>
      <w:r>
        <w:t>NSAID</w:t>
      </w:r>
      <w:r w:rsidR="00CB33FE">
        <w:t>s: need dose upper limit of normal, normal CIs for NSAIDS exist</w:t>
      </w:r>
    </w:p>
    <w:p w14:paraId="033989F9" w14:textId="6FDE1816" w:rsidR="00C614AD" w:rsidRDefault="00C614AD" w:rsidP="00133E6D">
      <w:pPr>
        <w:pStyle w:val="ListParagraph"/>
        <w:numPr>
          <w:ilvl w:val="1"/>
          <w:numId w:val="26"/>
        </w:numPr>
      </w:pPr>
      <w:r>
        <w:t>Colchicine</w:t>
      </w:r>
      <w:r w:rsidR="00CB33FE">
        <w:t xml:space="preserve">: disrupts microtubule </w:t>
      </w:r>
      <w:proofErr w:type="spellStart"/>
      <w:r w:rsidR="00CB33FE">
        <w:t>fx</w:t>
      </w:r>
      <w:proofErr w:type="spellEnd"/>
      <w:r w:rsidR="00CB33FE">
        <w:t xml:space="preserve"> </w:t>
      </w:r>
      <w:r w:rsidR="00CB33FE">
        <w:sym w:font="Wingdings" w:char="F0E0"/>
      </w:r>
      <w:r w:rsidR="00CB33FE">
        <w:t xml:space="preserve"> low dose = high dose with less SE, use in acute situation, long term SE = neuromyopathy in renal impairment</w:t>
      </w:r>
    </w:p>
    <w:p w14:paraId="32D19BB5" w14:textId="3BD719C4" w:rsidR="00C614AD" w:rsidRDefault="00C614AD" w:rsidP="00133E6D">
      <w:pPr>
        <w:pStyle w:val="ListParagraph"/>
        <w:numPr>
          <w:ilvl w:val="1"/>
          <w:numId w:val="26"/>
        </w:numPr>
      </w:pPr>
      <w:r>
        <w:t>Systemic corticosteroid</w:t>
      </w:r>
      <w:r w:rsidR="00CB33FE">
        <w:t xml:space="preserve"> = need 30 – 50mg for 5d, other option = depot ACTH (40mg IM)</w:t>
      </w:r>
    </w:p>
    <w:p w14:paraId="254F47B7" w14:textId="460454EF" w:rsidR="00C614AD" w:rsidRDefault="00C614AD" w:rsidP="00133E6D">
      <w:pPr>
        <w:pStyle w:val="ListParagraph"/>
        <w:numPr>
          <w:ilvl w:val="1"/>
          <w:numId w:val="26"/>
        </w:numPr>
      </w:pPr>
      <w:r>
        <w:t>Intra-articular corticosteroid</w:t>
      </w:r>
      <w:r w:rsidR="00CB33FE">
        <w:t xml:space="preserve"> = </w:t>
      </w:r>
      <w:proofErr w:type="spellStart"/>
      <w:r w:rsidR="00CB33FE">
        <w:t>req</w:t>
      </w:r>
      <w:proofErr w:type="spellEnd"/>
      <w:r w:rsidR="00CB33FE">
        <w:t xml:space="preserve"> technical competence, skin atrophy at site of </w:t>
      </w:r>
      <w:proofErr w:type="spellStart"/>
      <w:r w:rsidR="00CB33FE">
        <w:t>inj</w:t>
      </w:r>
      <w:proofErr w:type="spellEnd"/>
      <w:r w:rsidR="00CB33FE">
        <w:t>, rapid onset of action, well tolerated</w:t>
      </w:r>
    </w:p>
    <w:p w14:paraId="5CDCA3B6" w14:textId="7477BAE9" w:rsidR="00C614AD" w:rsidRPr="00D32E81" w:rsidRDefault="00C614AD" w:rsidP="00133E6D">
      <w:pPr>
        <w:pStyle w:val="ListParagraph"/>
        <w:numPr>
          <w:ilvl w:val="1"/>
          <w:numId w:val="26"/>
        </w:numPr>
      </w:pPr>
      <w:proofErr w:type="spellStart"/>
      <w:r w:rsidRPr="00D32E81">
        <w:t>Canakinumab</w:t>
      </w:r>
      <w:proofErr w:type="spellEnd"/>
      <w:r w:rsidRPr="00D32E81">
        <w:t xml:space="preserve"> (IL-1</w:t>
      </w:r>
      <w:r w:rsidRPr="00D32E81">
        <w:sym w:font="Symbol" w:char="F062"/>
      </w:r>
      <w:r w:rsidRPr="00D32E81">
        <w:t>) in an RCT</w:t>
      </w:r>
      <w:r w:rsidR="00D32E81" w:rsidRPr="00D32E81">
        <w:t>, good evidence coming, licensed in EU</w:t>
      </w:r>
    </w:p>
    <w:p w14:paraId="304A7521" w14:textId="3A48E3DA" w:rsidR="00D32E81" w:rsidRPr="00D32E81" w:rsidRDefault="00D32E81" w:rsidP="00133E6D">
      <w:pPr>
        <w:pStyle w:val="ListParagraph"/>
        <w:numPr>
          <w:ilvl w:val="1"/>
          <w:numId w:val="26"/>
        </w:numPr>
      </w:pPr>
      <w:proofErr w:type="spellStart"/>
      <w:r w:rsidRPr="00D32E81">
        <w:t>Anakinra</w:t>
      </w:r>
      <w:proofErr w:type="spellEnd"/>
      <w:r w:rsidRPr="00D32E81">
        <w:t xml:space="preserve">: IL-1R antagonist, shorter half life than </w:t>
      </w:r>
      <w:proofErr w:type="spellStart"/>
      <w:r w:rsidRPr="00D32E81">
        <w:t>canakinumab</w:t>
      </w:r>
      <w:proofErr w:type="spellEnd"/>
    </w:p>
    <w:p w14:paraId="178166B2" w14:textId="46C4CF20" w:rsidR="00C614AD" w:rsidRDefault="00D32E81" w:rsidP="00133E6D">
      <w:pPr>
        <w:pStyle w:val="ListParagraph"/>
        <w:numPr>
          <w:ilvl w:val="0"/>
          <w:numId w:val="26"/>
        </w:numPr>
      </w:pPr>
      <w:r>
        <w:t>Rx</w:t>
      </w:r>
      <w:r w:rsidR="00C614AD">
        <w:t xml:space="preserve"> tophaceous gout</w:t>
      </w:r>
    </w:p>
    <w:p w14:paraId="5A4D6B84" w14:textId="1B28EA21" w:rsidR="00C614AD" w:rsidRDefault="00C614AD" w:rsidP="00133E6D">
      <w:pPr>
        <w:pStyle w:val="ListParagraph"/>
        <w:numPr>
          <w:ilvl w:val="1"/>
          <w:numId w:val="26"/>
        </w:numPr>
      </w:pPr>
      <w:r>
        <w:t>Symptom control/suppression</w:t>
      </w:r>
      <w:r w:rsidR="00D32E81">
        <w:t xml:space="preserve"> – colchicine can be used 0.5mg daily, EMG/ NCS mild axonopathy, </w:t>
      </w:r>
      <w:proofErr w:type="spellStart"/>
      <w:r w:rsidR="00D32E81">
        <w:t>myoneuropathy</w:t>
      </w:r>
      <w:proofErr w:type="spellEnd"/>
      <w:r w:rsidR="00D32E81">
        <w:t xml:space="preserve"> risk, low dose oral corticosteroids, IL-1 inhibition</w:t>
      </w:r>
    </w:p>
    <w:p w14:paraId="0D0E7E5D" w14:textId="74CE7ED0" w:rsidR="00021502" w:rsidRDefault="00C614AD" w:rsidP="00133E6D">
      <w:pPr>
        <w:pStyle w:val="ListParagraph"/>
        <w:numPr>
          <w:ilvl w:val="1"/>
          <w:numId w:val="26"/>
        </w:numPr>
      </w:pPr>
      <w:r>
        <w:t>Reduce urate load</w:t>
      </w:r>
      <w:r w:rsidR="00021502">
        <w:t xml:space="preserve">, aim &lt;0.36mM: Indication for Rx with </w:t>
      </w:r>
      <w:proofErr w:type="spellStart"/>
      <w:r w:rsidR="00021502">
        <w:t>hyperuricaemia</w:t>
      </w:r>
      <w:proofErr w:type="spellEnd"/>
      <w:r w:rsidR="00021502">
        <w:t xml:space="preserve"> + gouty arthritis (tophi, erosions, &gt;2 attacks/</w:t>
      </w:r>
      <w:proofErr w:type="spellStart"/>
      <w:r w:rsidR="00021502">
        <w:t>yr</w:t>
      </w:r>
      <w:proofErr w:type="spellEnd"/>
      <w:r w:rsidR="00021502">
        <w:t>, urate nephropathy, urate calculi), NOT Rx if asymptomatic and non of the aforementioned as toxicity to great and evidence of benefit lacking</w:t>
      </w:r>
    </w:p>
    <w:p w14:paraId="0CC21171" w14:textId="3110B3B6" w:rsidR="00C614AD" w:rsidRDefault="00021502" w:rsidP="00133E6D">
      <w:pPr>
        <w:pStyle w:val="ListParagraph"/>
        <w:numPr>
          <w:ilvl w:val="1"/>
          <w:numId w:val="26"/>
        </w:numPr>
      </w:pPr>
      <w:r>
        <w:t>A</w:t>
      </w:r>
      <w:r w:rsidR="00D32E81">
        <w:t>llopurinol inhibits xanthine oxidase</w:t>
      </w:r>
      <w:r>
        <w:t xml:space="preserve">, start low, dose 100 – 800mg. NOT TO BE USED WITH AZATHIOPRINE, </w:t>
      </w:r>
      <w:proofErr w:type="spellStart"/>
      <w:r>
        <w:t>renally</w:t>
      </w:r>
      <w:proofErr w:type="spellEnd"/>
      <w:r>
        <w:t xml:space="preserve"> excreted, risk of </w:t>
      </w:r>
      <w:r w:rsidR="006C1C8E">
        <w:t>hypersensitivit</w:t>
      </w:r>
      <w:r>
        <w:t>y</w:t>
      </w:r>
      <w:r w:rsidR="006C1C8E">
        <w:t xml:space="preserve"> [HLAB58, occurs &lt;6w into dose</w:t>
      </w:r>
      <w:r>
        <w:t xml:space="preserve"> significant </w:t>
      </w:r>
      <w:r>
        <w:sym w:font="Wingdings" w:char="F0E0"/>
      </w:r>
      <w:r>
        <w:t xml:space="preserve"> DRESS (Drug rash with eosinophilia and systemic symptoms + interstitial nephritis + hepatitis)</w:t>
      </w:r>
    </w:p>
    <w:p w14:paraId="54DCEF04" w14:textId="3C3C340B" w:rsidR="00C614AD" w:rsidRDefault="00021502" w:rsidP="00133E6D">
      <w:pPr>
        <w:pStyle w:val="ListParagraph"/>
        <w:numPr>
          <w:ilvl w:val="1"/>
          <w:numId w:val="26"/>
        </w:numPr>
      </w:pPr>
      <w:proofErr w:type="spellStart"/>
      <w:r>
        <w:t>Feboxistat</w:t>
      </w:r>
      <w:proofErr w:type="spellEnd"/>
      <w:r>
        <w:t xml:space="preserve">, now </w:t>
      </w:r>
      <w:r w:rsidR="000A4503">
        <w:t>licensed</w:t>
      </w:r>
      <w:r>
        <w:t>, non purine analogue inhibitor of xanthine oxidase</w:t>
      </w:r>
      <w:r w:rsidR="004356AA">
        <w:t xml:space="preserve"> </w:t>
      </w:r>
      <w:r w:rsidR="004356AA">
        <w:sym w:font="Wingdings" w:char="F0E0"/>
      </w:r>
      <w:r w:rsidR="004356AA">
        <w:t xml:space="preserve"> allopurinol allergy </w:t>
      </w:r>
      <w:proofErr w:type="spellStart"/>
      <w:r w:rsidR="004356AA">
        <w:t>pts</w:t>
      </w:r>
      <w:proofErr w:type="spellEnd"/>
    </w:p>
    <w:p w14:paraId="16CC71F3" w14:textId="23D2D134" w:rsidR="004356AA" w:rsidRPr="000A4503" w:rsidRDefault="004356AA" w:rsidP="00133E6D">
      <w:pPr>
        <w:pStyle w:val="ListParagraph"/>
        <w:numPr>
          <w:ilvl w:val="1"/>
          <w:numId w:val="26"/>
        </w:numPr>
      </w:pPr>
      <w:proofErr w:type="spellStart"/>
      <w:r>
        <w:t>Uricosouric</w:t>
      </w:r>
      <w:proofErr w:type="spellEnd"/>
      <w:r>
        <w:t xml:space="preserve"> agents </w:t>
      </w:r>
      <w:r>
        <w:sym w:font="Wingdings" w:char="F0E0"/>
      </w:r>
      <w:r>
        <w:t xml:space="preserve"> </w:t>
      </w:r>
      <w:r w:rsidR="006C1C8E">
        <w:t xml:space="preserve">effectively inhibit uric acid reabsorption in </w:t>
      </w:r>
      <w:proofErr w:type="spellStart"/>
      <w:r w:rsidR="006C1C8E">
        <w:t>prox</w:t>
      </w:r>
      <w:proofErr w:type="spellEnd"/>
      <w:r w:rsidR="006C1C8E">
        <w:t xml:space="preserve"> tubule [URAT1/ OAT4 inhibition] </w:t>
      </w:r>
      <w:proofErr w:type="spellStart"/>
      <w:r w:rsidR="006C1C8E">
        <w:t>eg</w:t>
      </w:r>
      <w:proofErr w:type="spellEnd"/>
      <w:r w:rsidR="006C1C8E">
        <w:t xml:space="preserve"> probenecid + losartan</w:t>
      </w:r>
    </w:p>
    <w:p w14:paraId="3ACA6025" w14:textId="77777777" w:rsidR="00C614AD" w:rsidRPr="008C693D" w:rsidRDefault="00C614AD" w:rsidP="00133E6D">
      <w:pPr>
        <w:rPr>
          <w:b/>
        </w:rPr>
      </w:pPr>
      <w:r w:rsidRPr="008C693D">
        <w:rPr>
          <w:b/>
        </w:rPr>
        <w:t>Calcium Pyrophosphate Dihydrate Arthropathy</w:t>
      </w:r>
    </w:p>
    <w:p w14:paraId="67801469" w14:textId="252B42A1" w:rsidR="00C614AD" w:rsidRDefault="000A4503" w:rsidP="00133E6D">
      <w:pPr>
        <w:pStyle w:val="ListParagraph"/>
        <w:numPr>
          <w:ilvl w:val="0"/>
          <w:numId w:val="27"/>
        </w:numPr>
      </w:pPr>
      <w:r>
        <w:t xml:space="preserve">Very poorly understood pathophysiology therefore will not discuss further, crystal shedding and activation of </w:t>
      </w:r>
      <w:proofErr w:type="spellStart"/>
      <w:r>
        <w:t>inflammasome</w:t>
      </w:r>
      <w:proofErr w:type="spellEnd"/>
      <w:r>
        <w:t xml:space="preserve"> from cartilage is thought to be fundamental</w:t>
      </w:r>
    </w:p>
    <w:p w14:paraId="07A7E0A0" w14:textId="7C6A9D94" w:rsidR="000A4503" w:rsidRDefault="000A4503" w:rsidP="00133E6D">
      <w:pPr>
        <w:pStyle w:val="ListParagraph"/>
        <w:numPr>
          <w:ilvl w:val="0"/>
          <w:numId w:val="27"/>
        </w:numPr>
      </w:pPr>
      <w:r>
        <w:t>Risk factors:</w:t>
      </w:r>
    </w:p>
    <w:p w14:paraId="4E610E33" w14:textId="3D5725B8" w:rsidR="000A4503" w:rsidRDefault="000A4503" w:rsidP="00133E6D">
      <w:pPr>
        <w:pStyle w:val="ListParagraph"/>
        <w:numPr>
          <w:ilvl w:val="1"/>
          <w:numId w:val="27"/>
        </w:numPr>
      </w:pPr>
      <w:r>
        <w:t>Age, female, metabolic [</w:t>
      </w:r>
      <w:proofErr w:type="spellStart"/>
      <w:r>
        <w:t>hypophosphataemia</w:t>
      </w:r>
      <w:proofErr w:type="spellEnd"/>
      <w:r>
        <w:t xml:space="preserve">, hypomagnesaemia, hyperparathyroidism, OA, </w:t>
      </w:r>
      <w:proofErr w:type="spellStart"/>
      <w:r>
        <w:t>haemochromatosis</w:t>
      </w:r>
      <w:proofErr w:type="spellEnd"/>
      <w:r>
        <w:t xml:space="preserve">, </w:t>
      </w:r>
      <w:proofErr w:type="spellStart"/>
      <w:r>
        <w:t>wilsons</w:t>
      </w:r>
      <w:proofErr w:type="spellEnd"/>
      <w:r>
        <w:t xml:space="preserve"> disease]</w:t>
      </w:r>
    </w:p>
    <w:p w14:paraId="534ECDB9" w14:textId="0865B392" w:rsidR="000A4503" w:rsidRDefault="000A4503" w:rsidP="00133E6D">
      <w:pPr>
        <w:pStyle w:val="ListParagraph"/>
        <w:numPr>
          <w:ilvl w:val="0"/>
          <w:numId w:val="27"/>
        </w:numPr>
      </w:pPr>
      <w:r>
        <w:t>Presentation</w:t>
      </w:r>
    </w:p>
    <w:p w14:paraId="11370FCC" w14:textId="7F9E060B" w:rsidR="000A4503" w:rsidRDefault="000A4503" w:rsidP="00133E6D">
      <w:pPr>
        <w:pStyle w:val="ListParagraph"/>
        <w:numPr>
          <w:ilvl w:val="1"/>
          <w:numId w:val="27"/>
        </w:numPr>
      </w:pPr>
      <w:r>
        <w:t xml:space="preserve">Most likely cause of asymptomatic chondrocalcinosis, other presentations include acute </w:t>
      </w:r>
      <w:proofErr w:type="spellStart"/>
      <w:r>
        <w:t>monoarthritis</w:t>
      </w:r>
      <w:proofErr w:type="spellEnd"/>
      <w:r>
        <w:t xml:space="preserve">, </w:t>
      </w:r>
      <w:proofErr w:type="spellStart"/>
      <w:r>
        <w:t>esp</w:t>
      </w:r>
      <w:proofErr w:type="spellEnd"/>
      <w:r>
        <w:t xml:space="preserve"> knee, wrist, ankle, shoulder, suspect if elderly and female (gout = male more common), effusions are typically bloody with weakly positive </w:t>
      </w:r>
      <w:proofErr w:type="spellStart"/>
      <w:r>
        <w:t>bifringement</w:t>
      </w:r>
      <w:proofErr w:type="spellEnd"/>
      <w:r>
        <w:t xml:space="preserve"> crystals</w:t>
      </w:r>
    </w:p>
    <w:p w14:paraId="6C5AD5D8" w14:textId="42EBC975" w:rsidR="000A4503" w:rsidRDefault="000A4503" w:rsidP="00133E6D">
      <w:pPr>
        <w:pStyle w:val="ListParagraph"/>
        <w:numPr>
          <w:ilvl w:val="0"/>
          <w:numId w:val="27"/>
        </w:numPr>
      </w:pPr>
      <w:r>
        <w:t>Dx</w:t>
      </w:r>
    </w:p>
    <w:p w14:paraId="73CAB76D" w14:textId="4D7A3FCB" w:rsidR="000A4503" w:rsidRDefault="000A4503" w:rsidP="00133E6D">
      <w:pPr>
        <w:pStyle w:val="ListParagraph"/>
        <w:numPr>
          <w:ilvl w:val="1"/>
          <w:numId w:val="27"/>
        </w:numPr>
      </w:pPr>
      <w:r>
        <w:t xml:space="preserve">Effusion </w:t>
      </w:r>
      <w:r>
        <w:sym w:font="Wingdings" w:char="F0E0"/>
      </w:r>
      <w:r>
        <w:t xml:space="preserve"> positive </w:t>
      </w:r>
      <w:proofErr w:type="spellStart"/>
      <w:r>
        <w:t>bifringement</w:t>
      </w:r>
      <w:proofErr w:type="spellEnd"/>
      <w:r>
        <w:t xml:space="preserve"> crystals (weakly), rhomboid shape, may miss</w:t>
      </w:r>
    </w:p>
    <w:p w14:paraId="75049FFA" w14:textId="6C8CA87C" w:rsidR="000A4503" w:rsidRDefault="000A4503" w:rsidP="00133E6D">
      <w:pPr>
        <w:pStyle w:val="ListParagraph"/>
        <w:numPr>
          <w:ilvl w:val="1"/>
          <w:numId w:val="27"/>
        </w:numPr>
      </w:pPr>
      <w:r>
        <w:t xml:space="preserve">Radiology = chondrocalcinosis, </w:t>
      </w:r>
      <w:proofErr w:type="spellStart"/>
      <w:r>
        <w:t>esp</w:t>
      </w:r>
      <w:proofErr w:type="spellEnd"/>
      <w:r>
        <w:t xml:space="preserve"> meniscus</w:t>
      </w:r>
    </w:p>
    <w:p w14:paraId="6FCB2D54" w14:textId="16F9144E" w:rsidR="000A4503" w:rsidRDefault="000A4503" w:rsidP="00133E6D">
      <w:pPr>
        <w:pStyle w:val="ListParagraph"/>
        <w:numPr>
          <w:ilvl w:val="0"/>
          <w:numId w:val="27"/>
        </w:numPr>
      </w:pPr>
      <w:r>
        <w:t>Rx</w:t>
      </w:r>
    </w:p>
    <w:p w14:paraId="4DC1021B" w14:textId="3ABBE00E" w:rsidR="00C614AD" w:rsidRDefault="000A4503" w:rsidP="00133E6D">
      <w:pPr>
        <w:pStyle w:val="ListParagraph"/>
        <w:numPr>
          <w:ilvl w:val="1"/>
          <w:numId w:val="27"/>
        </w:numPr>
      </w:pPr>
      <w:r>
        <w:t>Joint aspirate, immobilization, NSAIDS, intra-articular and systemic steroids</w:t>
      </w:r>
    </w:p>
    <w:p w14:paraId="007A9550" w14:textId="77777777" w:rsidR="00C614AD" w:rsidRPr="000B150D" w:rsidRDefault="00C614AD" w:rsidP="00133E6D">
      <w:pPr>
        <w:rPr>
          <w:b/>
        </w:rPr>
      </w:pPr>
      <w:r>
        <w:rPr>
          <w:b/>
        </w:rPr>
        <w:t>Basic Calcium Phosphat</w:t>
      </w:r>
      <w:r w:rsidRPr="000B150D">
        <w:rPr>
          <w:b/>
        </w:rPr>
        <w:t>e Hydroxyapatite (BCP)</w:t>
      </w:r>
    </w:p>
    <w:p w14:paraId="3F81C610" w14:textId="6E389457" w:rsidR="00C614AD" w:rsidRPr="000A4503" w:rsidRDefault="00C614AD" w:rsidP="00133E6D">
      <w:pPr>
        <w:pStyle w:val="ListParagraph"/>
        <w:numPr>
          <w:ilvl w:val="0"/>
          <w:numId w:val="28"/>
        </w:numPr>
      </w:pPr>
      <w:r w:rsidRPr="000A4503">
        <w:t xml:space="preserve">Large joint destructive </w:t>
      </w:r>
      <w:proofErr w:type="spellStart"/>
      <w:r w:rsidRPr="000A4503">
        <w:t>arthopathy</w:t>
      </w:r>
      <w:proofErr w:type="spellEnd"/>
      <w:r w:rsidRPr="000A4503">
        <w:t xml:space="preserve"> aka Milwaukee shoulder</w:t>
      </w:r>
      <w:r w:rsidR="000A4503" w:rsidRPr="000A4503">
        <w:t xml:space="preserve"> = massive blood stained effusion</w:t>
      </w:r>
    </w:p>
    <w:p w14:paraId="709829AD" w14:textId="0B07FF46" w:rsidR="001C5BF9" w:rsidRPr="00B80CC0" w:rsidRDefault="000A4503" w:rsidP="00133E6D">
      <w:pPr>
        <w:pStyle w:val="Heading1"/>
      </w:pPr>
      <w:bookmarkStart w:id="1" w:name="_Toc306276909"/>
      <w:r>
        <w:t>Sclero</w:t>
      </w:r>
      <w:r w:rsidR="001C5BF9" w:rsidRPr="00B80CC0">
        <w:t>derma, Dermatomyositis and Polymyositis</w:t>
      </w:r>
      <w:bookmarkEnd w:id="1"/>
    </w:p>
    <w:p w14:paraId="2C2C8F53" w14:textId="77777777" w:rsidR="004C4AAC" w:rsidRDefault="004C4AAC" w:rsidP="00133E6D"/>
    <w:p w14:paraId="44831EF2" w14:textId="0E2486F7" w:rsidR="004C4AAC" w:rsidRPr="004C4AAC" w:rsidRDefault="004C4AAC" w:rsidP="00133E6D">
      <w:pPr>
        <w:rPr>
          <w:b/>
        </w:rPr>
      </w:pPr>
      <w:r w:rsidRPr="004C4AAC">
        <w:rPr>
          <w:b/>
        </w:rPr>
        <w:t>Epidemiology of Myositis</w:t>
      </w:r>
      <w:r w:rsidR="00133E6D">
        <w:rPr>
          <w:b/>
        </w:rPr>
        <w:t xml:space="preserve"> (key points)</w:t>
      </w:r>
    </w:p>
    <w:p w14:paraId="4AA75F1D" w14:textId="03223487" w:rsidR="00B80CC0" w:rsidRDefault="004C4AAC" w:rsidP="00133E6D">
      <w:pPr>
        <w:pStyle w:val="ListParagraph"/>
        <w:numPr>
          <w:ilvl w:val="0"/>
          <w:numId w:val="2"/>
        </w:numPr>
      </w:pPr>
      <w:r>
        <w:t>Rare – incidence 5-10 cases/million</w:t>
      </w:r>
      <w:r w:rsidR="00133E6D">
        <w:t>, female &gt; male, bimodal incidence peaks child 5 – 15yo (child disease burns out but left with extensive tissue calcification) + adult mid life (30 – 50y)</w:t>
      </w:r>
    </w:p>
    <w:p w14:paraId="11F8B215" w14:textId="5AE3B2EA" w:rsidR="00B80CC0" w:rsidRPr="0095234B" w:rsidRDefault="00133E6D" w:rsidP="00133E6D">
      <w:pPr>
        <w:rPr>
          <w:b/>
        </w:rPr>
      </w:pPr>
      <w:r>
        <w:rPr>
          <w:b/>
        </w:rPr>
        <w:t>Dermatomyositis</w:t>
      </w:r>
    </w:p>
    <w:p w14:paraId="0CD47B3E" w14:textId="77777777" w:rsidR="00B80CC0" w:rsidRDefault="00B80CC0" w:rsidP="00133E6D">
      <w:pPr>
        <w:pStyle w:val="ListParagraph"/>
        <w:numPr>
          <w:ilvl w:val="0"/>
          <w:numId w:val="3"/>
        </w:numPr>
      </w:pPr>
      <w:r>
        <w:t>Proximal muscle weakness and/or pain</w:t>
      </w:r>
    </w:p>
    <w:p w14:paraId="42A132FC" w14:textId="0B928C3D" w:rsidR="005C706A" w:rsidRDefault="00525D81" w:rsidP="00525D81">
      <w:pPr>
        <w:pStyle w:val="ListParagraph"/>
        <w:numPr>
          <w:ilvl w:val="0"/>
          <w:numId w:val="3"/>
        </w:numPr>
      </w:pPr>
      <w:r>
        <w:t xml:space="preserve">Skin rash = heliotrope rash, shawl sign, </w:t>
      </w:r>
      <w:proofErr w:type="spellStart"/>
      <w:r>
        <w:t>gottron’s</w:t>
      </w:r>
      <w:proofErr w:type="spellEnd"/>
      <w:r>
        <w:t xml:space="preserve"> papules [</w:t>
      </w:r>
      <w:proofErr w:type="spellStart"/>
      <w:r>
        <w:t>pathomnemoni</w:t>
      </w:r>
      <w:proofErr w:type="spellEnd"/>
      <w:r>
        <w:t xml:space="preserve">, erythematous rash over MCP and PIPJ], dilated </w:t>
      </w:r>
      <w:proofErr w:type="spellStart"/>
      <w:r>
        <w:t>nailfold</w:t>
      </w:r>
      <w:proofErr w:type="spellEnd"/>
      <w:r>
        <w:t xml:space="preserve"> capillaries, mechanics hands, interstitial lung disease</w:t>
      </w:r>
    </w:p>
    <w:p w14:paraId="101AC3AD" w14:textId="6B27391B" w:rsidR="00525D81" w:rsidRDefault="00525D81" w:rsidP="00525D81">
      <w:pPr>
        <w:pStyle w:val="ListParagraph"/>
        <w:numPr>
          <w:ilvl w:val="0"/>
          <w:numId w:val="3"/>
        </w:numPr>
      </w:pPr>
      <w:r>
        <w:t>Dx: and Ix</w:t>
      </w:r>
    </w:p>
    <w:p w14:paraId="6DD18134" w14:textId="4EA35601" w:rsidR="00525D81" w:rsidRDefault="00525D81" w:rsidP="00525D81">
      <w:pPr>
        <w:pStyle w:val="ListParagraph"/>
        <w:numPr>
          <w:ilvl w:val="1"/>
          <w:numId w:val="3"/>
        </w:numPr>
      </w:pPr>
      <w:r>
        <w:t xml:space="preserve">Suspect based on clinical </w:t>
      </w:r>
      <w:proofErr w:type="spellStart"/>
      <w:r>
        <w:t>Hx</w:t>
      </w:r>
      <w:proofErr w:type="spellEnd"/>
    </w:p>
    <w:p w14:paraId="51105208" w14:textId="3BA6148E" w:rsidR="00525D81" w:rsidRDefault="00525D81" w:rsidP="00525D81">
      <w:pPr>
        <w:pStyle w:val="ListParagraph"/>
        <w:numPr>
          <w:ilvl w:val="1"/>
          <w:numId w:val="3"/>
        </w:numPr>
      </w:pPr>
      <w:r>
        <w:t xml:space="preserve">CK, aldolase </w:t>
      </w:r>
      <w:r>
        <w:sym w:font="Wingdings" w:char="F0E0"/>
      </w:r>
      <w:r>
        <w:t xml:space="preserve"> but maybe normal</w:t>
      </w:r>
    </w:p>
    <w:p w14:paraId="5AC6AB5B" w14:textId="0BBF9DAB" w:rsidR="00525D81" w:rsidRDefault="00525D81" w:rsidP="00525D81">
      <w:pPr>
        <w:pStyle w:val="ListParagraph"/>
        <w:numPr>
          <w:ilvl w:val="1"/>
          <w:numId w:val="3"/>
        </w:numPr>
      </w:pPr>
      <w:r>
        <w:t xml:space="preserve">ANA+, ENA </w:t>
      </w:r>
      <w:r>
        <w:sym w:font="Wingdings" w:char="F0E0"/>
      </w:r>
      <w:r>
        <w:t xml:space="preserve"> Jo1 = tRNA synthetase Abs (more for polymyositis but occurs in Dermatomyositis), Mi-2 (highly specific), TIF-1-gamma </w:t>
      </w:r>
      <w:r>
        <w:sym w:font="Wingdings" w:char="F0E0"/>
      </w:r>
      <w:r>
        <w:t xml:space="preserve"> Dermatomyositis + malignancy</w:t>
      </w:r>
    </w:p>
    <w:p w14:paraId="6D6F692B" w14:textId="751E4268" w:rsidR="00525D81" w:rsidRDefault="00525D81" w:rsidP="00525D81">
      <w:pPr>
        <w:pStyle w:val="ListParagraph"/>
        <w:numPr>
          <w:ilvl w:val="1"/>
          <w:numId w:val="3"/>
        </w:numPr>
      </w:pPr>
      <w:r>
        <w:t xml:space="preserve">EMG </w:t>
      </w:r>
      <w:r>
        <w:sym w:font="Wingdings" w:char="F0E0"/>
      </w:r>
      <w:r>
        <w:t xml:space="preserve"> myopathic features (increased </w:t>
      </w:r>
      <w:proofErr w:type="spellStart"/>
      <w:r>
        <w:t>insertional</w:t>
      </w:r>
      <w:proofErr w:type="spellEnd"/>
      <w:r>
        <w:t xml:space="preserve"> activity, fibrillations, myopathic low amplitude, polyphasic potentials, complex repetitive discharges)</w:t>
      </w:r>
    </w:p>
    <w:p w14:paraId="24E691C9" w14:textId="596E7037" w:rsidR="00525D81" w:rsidRDefault="00525D81" w:rsidP="00525D81">
      <w:pPr>
        <w:pStyle w:val="ListParagraph"/>
        <w:numPr>
          <w:ilvl w:val="1"/>
          <w:numId w:val="3"/>
        </w:numPr>
      </w:pPr>
      <w:r>
        <w:t xml:space="preserve">Muscle biopsy </w:t>
      </w:r>
      <w:r>
        <w:sym w:font="Wingdings" w:char="F0E0"/>
      </w:r>
      <w:r>
        <w:t xml:space="preserve"> gold standard</w:t>
      </w:r>
    </w:p>
    <w:p w14:paraId="599825AB" w14:textId="2F3D7558" w:rsidR="00BB429F" w:rsidRDefault="00525D81" w:rsidP="00133E6D">
      <w:pPr>
        <w:pStyle w:val="ListParagraph"/>
        <w:numPr>
          <w:ilvl w:val="1"/>
          <w:numId w:val="3"/>
        </w:numPr>
      </w:pPr>
      <w:r>
        <w:t>MRI: T1 demonstrates atrophy, T2 shows muscle oedema, can guide where to biopsy if no obvious weak muscle present</w:t>
      </w:r>
    </w:p>
    <w:p w14:paraId="72176D1E" w14:textId="3FF14AD0" w:rsidR="003A47D1" w:rsidRDefault="003A47D1" w:rsidP="00133E6D">
      <w:pPr>
        <w:pStyle w:val="ListParagraph"/>
        <w:numPr>
          <w:ilvl w:val="1"/>
          <w:numId w:val="3"/>
        </w:numPr>
      </w:pPr>
      <w:r>
        <w:t xml:space="preserve">Malignancy </w:t>
      </w:r>
      <w:r>
        <w:sym w:font="Wingdings" w:char="F0E0"/>
      </w:r>
      <w:r>
        <w:t xml:space="preserve"> 15% incidence, screen for common things</w:t>
      </w:r>
    </w:p>
    <w:p w14:paraId="654C6CA8" w14:textId="11298961" w:rsidR="003A47D1" w:rsidRDefault="003A47D1" w:rsidP="003A47D1">
      <w:pPr>
        <w:pStyle w:val="ListParagraph"/>
        <w:numPr>
          <w:ilvl w:val="0"/>
          <w:numId w:val="3"/>
        </w:numPr>
      </w:pPr>
      <w:r>
        <w:t>Rx</w:t>
      </w:r>
    </w:p>
    <w:p w14:paraId="26CFE8FA" w14:textId="16B5A76D" w:rsidR="003A47D1" w:rsidRDefault="003A47D1" w:rsidP="003A47D1">
      <w:pPr>
        <w:pStyle w:val="ListParagraph"/>
        <w:numPr>
          <w:ilvl w:val="1"/>
          <w:numId w:val="3"/>
        </w:numPr>
      </w:pPr>
      <w:r>
        <w:t xml:space="preserve">Glucocorticoids 1mg/kg &lt;80mg/d, </w:t>
      </w:r>
      <w:r w:rsidR="00442613">
        <w:t xml:space="preserve">if severely ill pulse </w:t>
      </w:r>
      <w:proofErr w:type="spellStart"/>
      <w:r w:rsidR="00442613">
        <w:t>methylpred</w:t>
      </w:r>
      <w:proofErr w:type="spellEnd"/>
      <w:r w:rsidR="00442613">
        <w:t xml:space="preserve"> 1g/d 3/7</w:t>
      </w:r>
    </w:p>
    <w:p w14:paraId="230F22C5" w14:textId="59C69D04" w:rsidR="00442613" w:rsidRDefault="00442613" w:rsidP="003A47D1">
      <w:pPr>
        <w:pStyle w:val="ListParagraph"/>
        <w:numPr>
          <w:ilvl w:val="1"/>
          <w:numId w:val="3"/>
        </w:numPr>
      </w:pPr>
      <w:r>
        <w:t xml:space="preserve">Start steroid sparing agent at same time </w:t>
      </w:r>
      <w:r>
        <w:sym w:font="Wingdings" w:char="F0E0"/>
      </w:r>
      <w:r>
        <w:t xml:space="preserve"> MTX/AZA, AZA better if there is ILD in association</w:t>
      </w:r>
    </w:p>
    <w:p w14:paraId="33829B3D" w14:textId="348A4582" w:rsidR="00442613" w:rsidRDefault="00442613" w:rsidP="003A47D1">
      <w:pPr>
        <w:pStyle w:val="ListParagraph"/>
        <w:numPr>
          <w:ilvl w:val="1"/>
          <w:numId w:val="3"/>
        </w:numPr>
      </w:pPr>
      <w:r>
        <w:t>IVIG has some promise</w:t>
      </w:r>
    </w:p>
    <w:p w14:paraId="18CCE25A" w14:textId="77777777" w:rsidR="005D3FDC" w:rsidRPr="005D3FDC" w:rsidRDefault="005D3FDC" w:rsidP="00133E6D">
      <w:pPr>
        <w:rPr>
          <w:b/>
        </w:rPr>
      </w:pPr>
      <w:r w:rsidRPr="005D3FDC">
        <w:rPr>
          <w:b/>
        </w:rPr>
        <w:t>Inclusion Body Myositis</w:t>
      </w:r>
    </w:p>
    <w:p w14:paraId="030A47E0" w14:textId="4FB4BE00" w:rsidR="00F97EF0" w:rsidRDefault="001570C2" w:rsidP="00133E6D">
      <w:pPr>
        <w:pStyle w:val="ListParagraph"/>
        <w:numPr>
          <w:ilvl w:val="0"/>
          <w:numId w:val="5"/>
        </w:numPr>
      </w:pPr>
      <w:r>
        <w:t>Male predominance (elderly)</w:t>
      </w:r>
      <w:r w:rsidR="00F97EF0">
        <w:t>, typically insidious in onset, distal and asymmetric involvement, classically involves the hands, dysphagia = 33%</w:t>
      </w:r>
    </w:p>
    <w:p w14:paraId="23332273" w14:textId="4932AA0E" w:rsidR="00F97EF0" w:rsidRDefault="00F97EF0" w:rsidP="00F97EF0">
      <w:pPr>
        <w:pStyle w:val="ListParagraph"/>
        <w:numPr>
          <w:ilvl w:val="1"/>
          <w:numId w:val="5"/>
        </w:numPr>
      </w:pPr>
      <w:r>
        <w:t xml:space="preserve">Classically involved early in disease = </w:t>
      </w:r>
      <w:proofErr w:type="spellStart"/>
      <w:r>
        <w:t>duads</w:t>
      </w:r>
      <w:proofErr w:type="spellEnd"/>
      <w:r>
        <w:t xml:space="preserve"> + long finger flexors</w:t>
      </w:r>
    </w:p>
    <w:p w14:paraId="225436C7" w14:textId="13C63E26" w:rsidR="00F97EF0" w:rsidRDefault="00F97EF0" w:rsidP="00F97EF0">
      <w:pPr>
        <w:pStyle w:val="ListParagraph"/>
        <w:numPr>
          <w:ilvl w:val="1"/>
          <w:numId w:val="5"/>
        </w:numPr>
      </w:pPr>
      <w:r>
        <w:t xml:space="preserve">Natural </w:t>
      </w:r>
      <w:proofErr w:type="spellStart"/>
      <w:r>
        <w:t>Hx</w:t>
      </w:r>
      <w:proofErr w:type="spellEnd"/>
      <w:r>
        <w:t xml:space="preserve"> = progressive, eventual decline in </w:t>
      </w:r>
      <w:proofErr w:type="spellStart"/>
      <w:r>
        <w:t>fx</w:t>
      </w:r>
      <w:proofErr w:type="spellEnd"/>
      <w:r>
        <w:t xml:space="preserve">, respiratory failure +/- </w:t>
      </w:r>
      <w:proofErr w:type="spellStart"/>
      <w:r>
        <w:t>resp</w:t>
      </w:r>
      <w:proofErr w:type="spellEnd"/>
      <w:r>
        <w:t xml:space="preserve"> </w:t>
      </w:r>
      <w:proofErr w:type="spellStart"/>
      <w:r>
        <w:t>inf</w:t>
      </w:r>
      <w:proofErr w:type="spellEnd"/>
      <w:r>
        <w:t xml:space="preserve"> = cause of death</w:t>
      </w:r>
    </w:p>
    <w:p w14:paraId="49E78302" w14:textId="77777777" w:rsidR="00F97EF0" w:rsidRDefault="00F97EF0" w:rsidP="00133E6D">
      <w:pPr>
        <w:pStyle w:val="ListParagraph"/>
        <w:numPr>
          <w:ilvl w:val="0"/>
          <w:numId w:val="5"/>
        </w:numPr>
      </w:pPr>
      <w:r>
        <w:t>Dx</w:t>
      </w:r>
    </w:p>
    <w:p w14:paraId="63E9DF50" w14:textId="1E28EDAF" w:rsidR="00F97EF0" w:rsidRDefault="00F97EF0" w:rsidP="00F97EF0">
      <w:pPr>
        <w:pStyle w:val="ListParagraph"/>
        <w:numPr>
          <w:ilvl w:val="1"/>
          <w:numId w:val="5"/>
        </w:numPr>
      </w:pPr>
      <w:r>
        <w:t>CK can be normal or mildly elevated &lt;10x ULN</w:t>
      </w:r>
    </w:p>
    <w:p w14:paraId="071463BA" w14:textId="4A0439EC" w:rsidR="001570C2" w:rsidRDefault="00F97EF0" w:rsidP="00F97EF0">
      <w:pPr>
        <w:pStyle w:val="ListParagraph"/>
        <w:numPr>
          <w:ilvl w:val="1"/>
          <w:numId w:val="5"/>
        </w:numPr>
      </w:pPr>
      <w:r>
        <w:t>EMG shows neuropathic and myopathic features</w:t>
      </w:r>
    </w:p>
    <w:p w14:paraId="6F2A6F7E" w14:textId="202F1242" w:rsidR="00F97EF0" w:rsidRDefault="00F97EF0" w:rsidP="00F97EF0">
      <w:pPr>
        <w:pStyle w:val="ListParagraph"/>
        <w:numPr>
          <w:ilvl w:val="1"/>
          <w:numId w:val="5"/>
        </w:numPr>
      </w:pPr>
      <w:r>
        <w:t xml:space="preserve">Biopsy classic </w:t>
      </w:r>
      <w:r>
        <w:sym w:font="Wingdings" w:char="F0E0"/>
      </w:r>
      <w:r>
        <w:t xml:space="preserve"> endomysial inflammation, rimmed vacuoles, intracellular </w:t>
      </w:r>
      <w:proofErr w:type="spellStart"/>
      <w:r>
        <w:t>myloid</w:t>
      </w:r>
      <w:proofErr w:type="spellEnd"/>
      <w:r>
        <w:t xml:space="preserve"> deposits</w:t>
      </w:r>
    </w:p>
    <w:p w14:paraId="37B2B154" w14:textId="16843BFB" w:rsidR="00F97EF0" w:rsidRDefault="00F97EF0" w:rsidP="00F97EF0">
      <w:pPr>
        <w:pStyle w:val="ListParagraph"/>
        <w:numPr>
          <w:ilvl w:val="1"/>
          <w:numId w:val="5"/>
        </w:numPr>
      </w:pPr>
      <w:r>
        <w:t>MRI abnormalities in anterior muscle groups (classically)</w:t>
      </w:r>
    </w:p>
    <w:p w14:paraId="54E63FEC" w14:textId="4394076E" w:rsidR="00F97EF0" w:rsidRDefault="00F97EF0" w:rsidP="00F97EF0">
      <w:pPr>
        <w:pStyle w:val="ListParagraph"/>
        <w:numPr>
          <w:ilvl w:val="0"/>
          <w:numId w:val="5"/>
        </w:numPr>
      </w:pPr>
      <w:r>
        <w:t>Rx</w:t>
      </w:r>
    </w:p>
    <w:p w14:paraId="48DC396E" w14:textId="54C3C6BF" w:rsidR="00F97EF0" w:rsidRDefault="00F97EF0" w:rsidP="00F97EF0">
      <w:pPr>
        <w:pStyle w:val="ListParagraph"/>
        <w:numPr>
          <w:ilvl w:val="1"/>
          <w:numId w:val="5"/>
        </w:numPr>
      </w:pPr>
      <w:r>
        <w:t xml:space="preserve">No response to immunosuppression, only rarely in </w:t>
      </w:r>
      <w:proofErr w:type="spellStart"/>
      <w:r>
        <w:t>pts</w:t>
      </w:r>
      <w:proofErr w:type="spellEnd"/>
      <w:r>
        <w:t xml:space="preserve"> with IBM + other connective tissue diseases</w:t>
      </w:r>
    </w:p>
    <w:p w14:paraId="52AB7DFF" w14:textId="6C1791F5" w:rsidR="005D3FDC" w:rsidRDefault="00F97EF0" w:rsidP="002310AF">
      <w:pPr>
        <w:pStyle w:val="ListParagraph"/>
        <w:numPr>
          <w:ilvl w:val="1"/>
          <w:numId w:val="5"/>
        </w:numPr>
      </w:pPr>
      <w:r>
        <w:t xml:space="preserve">Can trial </w:t>
      </w:r>
      <w:proofErr w:type="spellStart"/>
      <w:r>
        <w:t>pred</w:t>
      </w:r>
      <w:proofErr w:type="spellEnd"/>
      <w:r>
        <w:t>, transition to MTX/ AZA</w:t>
      </w:r>
    </w:p>
    <w:p w14:paraId="3799579B" w14:textId="16396854" w:rsidR="00442613" w:rsidRDefault="00442613" w:rsidP="002310AF">
      <w:pPr>
        <w:pStyle w:val="ListParagraph"/>
        <w:numPr>
          <w:ilvl w:val="1"/>
          <w:numId w:val="5"/>
        </w:numPr>
      </w:pPr>
      <w:proofErr w:type="spellStart"/>
      <w:r>
        <w:t>Cyclophosphomide</w:t>
      </w:r>
      <w:proofErr w:type="spellEnd"/>
      <w:r>
        <w:t xml:space="preserve"> if severe lung disease</w:t>
      </w:r>
    </w:p>
    <w:p w14:paraId="33640ACD" w14:textId="1FFF1B5D" w:rsidR="00442613" w:rsidRDefault="00442613" w:rsidP="002310AF">
      <w:pPr>
        <w:pStyle w:val="ListParagraph"/>
        <w:numPr>
          <w:ilvl w:val="1"/>
          <w:numId w:val="5"/>
        </w:numPr>
      </w:pPr>
      <w:proofErr w:type="spellStart"/>
      <w:r>
        <w:t>Ritux</w:t>
      </w:r>
      <w:proofErr w:type="spellEnd"/>
    </w:p>
    <w:p w14:paraId="180D7A87" w14:textId="4BF7A350" w:rsidR="00317769" w:rsidRDefault="005D3FDC" w:rsidP="00133E6D">
      <w:pPr>
        <w:rPr>
          <w:b/>
        </w:rPr>
      </w:pPr>
      <w:r w:rsidRPr="001570C2">
        <w:rPr>
          <w:b/>
        </w:rPr>
        <w:t>Jo-1 Associated Myositis</w:t>
      </w:r>
      <w:r w:rsidR="00C30F91">
        <w:rPr>
          <w:b/>
        </w:rPr>
        <w:t>/ anti-synthetase syndrome</w:t>
      </w:r>
    </w:p>
    <w:p w14:paraId="76412354" w14:textId="44F0FB90" w:rsidR="002310AF" w:rsidRPr="002310AF" w:rsidRDefault="00317769" w:rsidP="002310AF">
      <w:pPr>
        <w:pStyle w:val="ListParagraph"/>
        <w:numPr>
          <w:ilvl w:val="0"/>
          <w:numId w:val="6"/>
        </w:numPr>
        <w:rPr>
          <w:b/>
        </w:rPr>
      </w:pPr>
      <w:r w:rsidRPr="002310AF">
        <w:t xml:space="preserve">Acute onset </w:t>
      </w:r>
      <w:r w:rsidR="00B3443E" w:rsidRPr="002310AF">
        <w:t>often wi</w:t>
      </w:r>
      <w:r w:rsidR="003209CB" w:rsidRPr="002310AF">
        <w:t>t</w:t>
      </w:r>
      <w:r w:rsidR="00B3443E" w:rsidRPr="002310AF">
        <w:t>h pulmonary symptoms – interstitial lung disease</w:t>
      </w:r>
      <w:r w:rsidR="002310AF" w:rsidRPr="002310AF">
        <w:t xml:space="preserve"> + Fevers + arthritis + </w:t>
      </w:r>
      <w:proofErr w:type="spellStart"/>
      <w:r w:rsidR="002310AF" w:rsidRPr="002310AF">
        <w:t>raynauds</w:t>
      </w:r>
      <w:proofErr w:type="spellEnd"/>
      <w:r w:rsidR="002310AF" w:rsidRPr="002310AF">
        <w:t xml:space="preserve"> + mechanic hands</w:t>
      </w:r>
    </w:p>
    <w:p w14:paraId="7D112840" w14:textId="6610EC15" w:rsidR="00E5600C" w:rsidRPr="00442613" w:rsidRDefault="003209CB" w:rsidP="00133E6D">
      <w:pPr>
        <w:pStyle w:val="ListParagraph"/>
        <w:numPr>
          <w:ilvl w:val="0"/>
          <w:numId w:val="6"/>
        </w:numPr>
        <w:rPr>
          <w:b/>
        </w:rPr>
      </w:pPr>
      <w:r w:rsidRPr="002310AF">
        <w:t xml:space="preserve">Lung disease is often unresponsive to treatment with </w:t>
      </w:r>
      <w:proofErr w:type="spellStart"/>
      <w:r w:rsidRPr="002310AF">
        <w:t>immunosuppresion</w:t>
      </w:r>
      <w:proofErr w:type="spellEnd"/>
      <w:r w:rsidRPr="002310AF">
        <w:t xml:space="preserve"> </w:t>
      </w:r>
    </w:p>
    <w:p w14:paraId="16422C45" w14:textId="77777777" w:rsidR="008B2648" w:rsidRDefault="00E5600C" w:rsidP="00133E6D">
      <w:pPr>
        <w:rPr>
          <w:b/>
        </w:rPr>
      </w:pPr>
      <w:r>
        <w:rPr>
          <w:b/>
        </w:rPr>
        <w:t>Scleroderma</w:t>
      </w:r>
    </w:p>
    <w:p w14:paraId="03A900DA" w14:textId="75EC37B0" w:rsidR="008B2648" w:rsidRPr="003D0AC5" w:rsidRDefault="008B2648" w:rsidP="00133E6D">
      <w:pPr>
        <w:pStyle w:val="ListParagraph"/>
        <w:numPr>
          <w:ilvl w:val="0"/>
          <w:numId w:val="9"/>
        </w:numPr>
        <w:rPr>
          <w:b/>
        </w:rPr>
      </w:pPr>
      <w:r>
        <w:t>Epidemiology of scleroderma</w:t>
      </w:r>
      <w:r w:rsidR="003D0AC5">
        <w:t>:</w:t>
      </w:r>
    </w:p>
    <w:p w14:paraId="5A2FC6D8" w14:textId="40271D1C" w:rsidR="003D0AC5" w:rsidRPr="003D0AC5" w:rsidRDefault="003D0AC5" w:rsidP="003D0AC5">
      <w:pPr>
        <w:pStyle w:val="ListParagraph"/>
        <w:numPr>
          <w:ilvl w:val="1"/>
          <w:numId w:val="9"/>
        </w:numPr>
        <w:rPr>
          <w:b/>
        </w:rPr>
      </w:pPr>
      <w:r>
        <w:t>Rare disease, female &gt; male, age of onset 40 – 60, limited &gt; diffuse, environmental toxins implicated</w:t>
      </w:r>
    </w:p>
    <w:p w14:paraId="6C451C6E" w14:textId="3260A551" w:rsidR="003D0AC5" w:rsidRPr="008B2648" w:rsidRDefault="003D0AC5" w:rsidP="003D0AC5">
      <w:pPr>
        <w:pStyle w:val="ListParagraph"/>
        <w:numPr>
          <w:ilvl w:val="1"/>
          <w:numId w:val="9"/>
        </w:numPr>
        <w:rPr>
          <w:b/>
        </w:rPr>
      </w:pPr>
      <w:proofErr w:type="spellStart"/>
      <w:r>
        <w:t>FHx</w:t>
      </w:r>
      <w:proofErr w:type="spellEnd"/>
      <w:r>
        <w:t xml:space="preserve"> strongest RF, but still very small</w:t>
      </w:r>
    </w:p>
    <w:p w14:paraId="0FAB45A8" w14:textId="77777777" w:rsidR="000C4A26" w:rsidRPr="000C4A26" w:rsidRDefault="000C4A26" w:rsidP="00133E6D">
      <w:pPr>
        <w:pStyle w:val="ListParagraph"/>
        <w:numPr>
          <w:ilvl w:val="0"/>
          <w:numId w:val="9"/>
        </w:numPr>
        <w:rPr>
          <w:b/>
        </w:rPr>
      </w:pPr>
      <w:r>
        <w:t>Pathogenesis of scleroderma</w:t>
      </w:r>
    </w:p>
    <w:p w14:paraId="389BF135" w14:textId="58C3D5AB" w:rsidR="000C4A26" w:rsidRPr="003D0AC5" w:rsidRDefault="000C4A26" w:rsidP="00133E6D">
      <w:pPr>
        <w:pStyle w:val="ListParagraph"/>
        <w:numPr>
          <w:ilvl w:val="1"/>
          <w:numId w:val="9"/>
        </w:numPr>
        <w:rPr>
          <w:b/>
        </w:rPr>
      </w:pPr>
      <w:r>
        <w:t>Cellular and humoral autoimmunity</w:t>
      </w:r>
      <w:r w:rsidR="003D0AC5">
        <w:t>, complex</w:t>
      </w:r>
    </w:p>
    <w:p w14:paraId="37948BCC" w14:textId="604CF3B8" w:rsidR="003D0AC5" w:rsidRPr="000C4A26" w:rsidRDefault="003D0AC5" w:rsidP="00133E6D">
      <w:pPr>
        <w:pStyle w:val="ListParagraph"/>
        <w:numPr>
          <w:ilvl w:val="1"/>
          <w:numId w:val="9"/>
        </w:numPr>
        <w:rPr>
          <w:b/>
        </w:rPr>
      </w:pPr>
      <w:r>
        <w:t>CXCL4 much higher in scleroderma compared to controls, also predicts risk of progression</w:t>
      </w:r>
    </w:p>
    <w:p w14:paraId="1B78F9E7" w14:textId="3142D729" w:rsidR="00E53EEB" w:rsidRDefault="003D0AC5" w:rsidP="00133E6D">
      <w:pPr>
        <w:pStyle w:val="ListParagraph"/>
        <w:numPr>
          <w:ilvl w:val="1"/>
          <w:numId w:val="9"/>
        </w:numPr>
      </w:pPr>
      <w:r>
        <w:t>Predominant fibrotic response</w:t>
      </w:r>
    </w:p>
    <w:p w14:paraId="76E4AC68" w14:textId="2FE6E893" w:rsidR="00892C7E" w:rsidRDefault="00892C7E" w:rsidP="00133E6D">
      <w:pPr>
        <w:pStyle w:val="ListParagraph"/>
        <w:numPr>
          <w:ilvl w:val="0"/>
          <w:numId w:val="9"/>
        </w:numPr>
      </w:pPr>
      <w:r>
        <w:t>Generic symptoms</w:t>
      </w:r>
    </w:p>
    <w:p w14:paraId="3DB6FBCE" w14:textId="60C909BB" w:rsidR="00892C7E" w:rsidRDefault="00892C7E" w:rsidP="00892C7E">
      <w:pPr>
        <w:pStyle w:val="ListParagraph"/>
        <w:numPr>
          <w:ilvl w:val="1"/>
          <w:numId w:val="9"/>
        </w:numPr>
      </w:pPr>
      <w:r>
        <w:t>Arthralgia</w:t>
      </w:r>
      <w:r w:rsidR="00A47375">
        <w:t xml:space="preserve"> 98% reported [erosive in 25%]</w:t>
      </w:r>
    </w:p>
    <w:p w14:paraId="0FF5DDB2" w14:textId="347FE9DD" w:rsidR="00A311B5" w:rsidRDefault="00A311B5" w:rsidP="00892C7E">
      <w:pPr>
        <w:pStyle w:val="ListParagraph"/>
        <w:numPr>
          <w:ilvl w:val="1"/>
          <w:numId w:val="9"/>
        </w:numPr>
      </w:pPr>
      <w:r>
        <w:t xml:space="preserve">Tenosynovitis with tendon friction rub </w:t>
      </w:r>
      <w:r>
        <w:sym w:font="Wingdings" w:char="F0E0"/>
      </w:r>
      <w:r>
        <w:t xml:space="preserve"> worse prognosis</w:t>
      </w:r>
    </w:p>
    <w:p w14:paraId="2A3B8F30" w14:textId="5ACCF45E" w:rsidR="00A311B5" w:rsidRDefault="00A311B5" w:rsidP="00892C7E">
      <w:pPr>
        <w:pStyle w:val="ListParagraph"/>
        <w:numPr>
          <w:ilvl w:val="1"/>
          <w:numId w:val="9"/>
        </w:numPr>
      </w:pPr>
      <w:r>
        <w:t xml:space="preserve">Myalgia </w:t>
      </w:r>
      <w:r>
        <w:sym w:font="Wingdings" w:char="F0E0"/>
      </w:r>
      <w:r>
        <w:t xml:space="preserve"> may have biopsy fibrosis 2</w:t>
      </w:r>
      <w:r>
        <w:rPr>
          <w:vertAlign w:val="superscript"/>
        </w:rPr>
        <w:t>o</w:t>
      </w:r>
      <w:r>
        <w:t xml:space="preserve"> to disease</w:t>
      </w:r>
    </w:p>
    <w:p w14:paraId="6476B157" w14:textId="4DE543C0" w:rsidR="00C71D9E" w:rsidRDefault="00C71D9E" w:rsidP="00892C7E">
      <w:pPr>
        <w:pStyle w:val="ListParagraph"/>
        <w:numPr>
          <w:ilvl w:val="1"/>
          <w:numId w:val="9"/>
        </w:numPr>
      </w:pPr>
      <w:r>
        <w:t xml:space="preserve">GIT </w:t>
      </w:r>
      <w:r>
        <w:sym w:font="Wingdings" w:char="F0E0"/>
      </w:r>
      <w:r>
        <w:t xml:space="preserve"> </w:t>
      </w:r>
      <w:proofErr w:type="spellStart"/>
      <w:r w:rsidR="002747C8">
        <w:t>eosophageal</w:t>
      </w:r>
      <w:proofErr w:type="spellEnd"/>
      <w:r w:rsidR="002747C8">
        <w:t xml:space="preserve"> hypomotility, GAVE</w:t>
      </w:r>
    </w:p>
    <w:p w14:paraId="5DF65344" w14:textId="43EFE5D3" w:rsidR="002747C8" w:rsidRDefault="002747C8" w:rsidP="00892C7E">
      <w:pPr>
        <w:pStyle w:val="ListParagraph"/>
        <w:numPr>
          <w:ilvl w:val="1"/>
          <w:numId w:val="9"/>
        </w:numPr>
      </w:pPr>
      <w:r>
        <w:t>Lung disease: ILD, lung fibrosis is cause of death us</w:t>
      </w:r>
      <w:r w:rsidR="00004B81">
        <w:t xml:space="preserve">ually, DLCO&lt;50 </w:t>
      </w:r>
      <w:proofErr w:type="spellStart"/>
      <w:r w:rsidR="00004B81">
        <w:t>assoc</w:t>
      </w:r>
      <w:proofErr w:type="spellEnd"/>
      <w:r w:rsidR="00004B81">
        <w:t xml:space="preserve"> with worse</w:t>
      </w:r>
      <w:r>
        <w:t xml:space="preserve"> prognosis and </w:t>
      </w:r>
      <w:proofErr w:type="spellStart"/>
      <w:r>
        <w:t>assoc</w:t>
      </w:r>
      <w:proofErr w:type="spellEnd"/>
      <w:r>
        <w:t xml:space="preserve"> with pulm HTN, progression occurs early in on the course of the disease [first 5y], Scl70 predictor of getting disease, anti-centrome</w:t>
      </w:r>
      <w:r w:rsidR="00004B81">
        <w:t>re protective, histology = NSIP (90%)&gt;</w:t>
      </w:r>
      <w:r>
        <w:t xml:space="preserve"> UIP</w:t>
      </w:r>
      <w:r w:rsidR="00004B81">
        <w:t xml:space="preserve"> [worse]</w:t>
      </w:r>
      <w:r>
        <w:t xml:space="preserve"> pattern, in f</w:t>
      </w:r>
      <w:r w:rsidR="006E4160">
        <w:t>a</w:t>
      </w:r>
      <w:r>
        <w:t xml:space="preserve">ct HRCT is </w:t>
      </w:r>
      <w:r>
        <w:rPr>
          <w:b/>
        </w:rPr>
        <w:t>most powerful</w:t>
      </w:r>
      <w:r>
        <w:t xml:space="preserve"> predictor of mortality</w:t>
      </w:r>
    </w:p>
    <w:p w14:paraId="496C321C" w14:textId="3C768EC5" w:rsidR="00004B81" w:rsidRDefault="00004B81" w:rsidP="00575106">
      <w:pPr>
        <w:pStyle w:val="ListParagraph"/>
        <w:numPr>
          <w:ilvl w:val="2"/>
          <w:numId w:val="9"/>
        </w:numPr>
      </w:pPr>
      <w:r>
        <w:t xml:space="preserve">Dx </w:t>
      </w:r>
      <w:r>
        <w:sym w:font="Wingdings" w:char="F0E0"/>
      </w:r>
      <w:r>
        <w:t xml:space="preserve"> HRCT, DLCO, 6 min walk test</w:t>
      </w:r>
    </w:p>
    <w:p w14:paraId="0A593A68" w14:textId="188AF20C" w:rsidR="00575106" w:rsidRDefault="00575106" w:rsidP="00575106">
      <w:pPr>
        <w:pStyle w:val="ListParagraph"/>
        <w:numPr>
          <w:ilvl w:val="2"/>
          <w:numId w:val="9"/>
        </w:numPr>
      </w:pPr>
      <w:r>
        <w:t xml:space="preserve">Rx </w:t>
      </w:r>
      <w:r>
        <w:sym w:font="Wingdings" w:char="F0E0"/>
      </w:r>
      <w:r>
        <w:t xml:space="preserve"> cyclophosphamide for 12/12, </w:t>
      </w:r>
      <w:proofErr w:type="spellStart"/>
      <w:r>
        <w:t>BMTx</w:t>
      </w:r>
      <w:proofErr w:type="spellEnd"/>
      <w:r>
        <w:t xml:space="preserve"> trials St </w:t>
      </w:r>
      <w:proofErr w:type="spellStart"/>
      <w:r>
        <w:t>Vincents</w:t>
      </w:r>
      <w:proofErr w:type="spellEnd"/>
      <w:r>
        <w:t>, RPAH</w:t>
      </w:r>
    </w:p>
    <w:p w14:paraId="34EA389F" w14:textId="2CF5B324" w:rsidR="00575106" w:rsidRDefault="00575106" w:rsidP="00575106">
      <w:pPr>
        <w:pStyle w:val="ListParagraph"/>
        <w:numPr>
          <w:ilvl w:val="1"/>
          <w:numId w:val="9"/>
        </w:numPr>
      </w:pPr>
      <w:r>
        <w:t xml:space="preserve">Cardiac disease: fibrosis, conduction deficits, coronary spasm, </w:t>
      </w:r>
      <w:proofErr w:type="spellStart"/>
      <w:r>
        <w:t>assoc</w:t>
      </w:r>
      <w:proofErr w:type="spellEnd"/>
      <w:r>
        <w:t xml:space="preserve"> with diffuse disease + Scl-70, effusions in 30 – 40%</w:t>
      </w:r>
    </w:p>
    <w:p w14:paraId="68E6471D" w14:textId="0F626676" w:rsidR="00575106" w:rsidRDefault="00575106" w:rsidP="00575106">
      <w:pPr>
        <w:pStyle w:val="ListParagraph"/>
        <w:numPr>
          <w:ilvl w:val="1"/>
          <w:numId w:val="9"/>
        </w:numPr>
      </w:pPr>
      <w:r>
        <w:t xml:space="preserve">Renal disease: hypertensive crisis, secondary to </w:t>
      </w:r>
      <w:proofErr w:type="spellStart"/>
      <w:r>
        <w:t>microvacular</w:t>
      </w:r>
      <w:proofErr w:type="spellEnd"/>
      <w:r>
        <w:t xml:space="preserve"> changes, </w:t>
      </w:r>
      <w:proofErr w:type="spellStart"/>
      <w:r>
        <w:t>assoc</w:t>
      </w:r>
      <w:proofErr w:type="spellEnd"/>
      <w:r>
        <w:t xml:space="preserve"> with RNA polymerase antibodies, renal crisis </w:t>
      </w:r>
      <w:proofErr w:type="spellStart"/>
      <w:r>
        <w:t>assoc</w:t>
      </w:r>
      <w:proofErr w:type="spellEnd"/>
      <w:r>
        <w:t xml:space="preserve"> with HTN + oliguric renal failure, use ACE-inhibitors</w:t>
      </w:r>
    </w:p>
    <w:p w14:paraId="0B17C952" w14:textId="77777777" w:rsidR="00E53EEB" w:rsidRDefault="00E53EEB" w:rsidP="00133E6D">
      <w:pPr>
        <w:pStyle w:val="ListParagraph"/>
        <w:numPr>
          <w:ilvl w:val="0"/>
          <w:numId w:val="9"/>
        </w:numPr>
      </w:pPr>
      <w:r>
        <w:t>Scleroderma classification</w:t>
      </w:r>
    </w:p>
    <w:p w14:paraId="2A92FD52" w14:textId="77777777" w:rsidR="00E53EEB" w:rsidRPr="003D0AC5" w:rsidRDefault="00E53EEB" w:rsidP="00133E6D">
      <w:pPr>
        <w:pStyle w:val="ListParagraph"/>
        <w:numPr>
          <w:ilvl w:val="1"/>
          <w:numId w:val="9"/>
        </w:numPr>
      </w:pPr>
      <w:r w:rsidRPr="003D0AC5">
        <w:t>Localised – morphea</w:t>
      </w:r>
    </w:p>
    <w:p w14:paraId="640D04E9" w14:textId="6B1AC2C9" w:rsidR="00C343EB" w:rsidRDefault="00E53EEB" w:rsidP="00133E6D">
      <w:pPr>
        <w:pStyle w:val="ListParagraph"/>
        <w:numPr>
          <w:ilvl w:val="1"/>
          <w:numId w:val="9"/>
        </w:numPr>
      </w:pPr>
      <w:r w:rsidRPr="003D0AC5">
        <w:t>Limited scleroderma</w:t>
      </w:r>
      <w:r w:rsidR="00013692">
        <w:t xml:space="preserve">: long </w:t>
      </w:r>
      <w:proofErr w:type="spellStart"/>
      <w:r w:rsidR="00013692">
        <w:t>Hx</w:t>
      </w:r>
      <w:proofErr w:type="spellEnd"/>
      <w:r w:rsidR="00013692">
        <w:t xml:space="preserve"> </w:t>
      </w:r>
      <w:proofErr w:type="spellStart"/>
      <w:r w:rsidR="00013692">
        <w:t>raynauds</w:t>
      </w:r>
      <w:proofErr w:type="spellEnd"/>
      <w:r w:rsidR="00013692">
        <w:t xml:space="preserve">, scleroderma distal to knees and elbows, anywhere else = diffuse, lung disease </w:t>
      </w:r>
      <w:r w:rsidR="00013692">
        <w:sym w:font="Wingdings" w:char="F0E0"/>
      </w:r>
      <w:r w:rsidR="00013692">
        <w:t xml:space="preserve"> pulmonary HTN</w:t>
      </w:r>
      <w:r w:rsidR="00892C7E">
        <w:t xml:space="preserve"> + digital </w:t>
      </w:r>
      <w:proofErr w:type="spellStart"/>
      <w:r w:rsidR="00892C7E">
        <w:t>ischaemia</w:t>
      </w:r>
      <w:proofErr w:type="spellEnd"/>
      <w:r w:rsidR="00013692">
        <w:t xml:space="preserve"> &gt; ILD, cardiac and renal disease rare, Antibodies = centromere, nucleolar and speckled, if centromere + </w:t>
      </w:r>
      <w:r w:rsidR="00013692">
        <w:sym w:font="Wingdings" w:char="F0E0"/>
      </w:r>
      <w:r w:rsidR="00013692">
        <w:t xml:space="preserve"> decreased risk of ILD + pulm HTN</w:t>
      </w:r>
    </w:p>
    <w:p w14:paraId="45EE630E" w14:textId="655AE547" w:rsidR="00892C7E" w:rsidRPr="003D0AC5" w:rsidRDefault="00892C7E" w:rsidP="00892C7E">
      <w:pPr>
        <w:pStyle w:val="ListParagraph"/>
        <w:numPr>
          <w:ilvl w:val="2"/>
          <w:numId w:val="9"/>
        </w:numPr>
      </w:pPr>
      <w:r>
        <w:t>CREST syndrome</w:t>
      </w:r>
    </w:p>
    <w:p w14:paraId="71717F0D" w14:textId="2CBDFC6C" w:rsidR="00745DFE" w:rsidRDefault="00E53EEB" w:rsidP="00013692">
      <w:pPr>
        <w:pStyle w:val="ListParagraph"/>
        <w:numPr>
          <w:ilvl w:val="1"/>
          <w:numId w:val="9"/>
        </w:numPr>
      </w:pPr>
      <w:r>
        <w:t>Diffuse scleroderma</w:t>
      </w:r>
      <w:r w:rsidR="00013692">
        <w:t xml:space="preserve">: recent onset </w:t>
      </w:r>
      <w:proofErr w:type="spellStart"/>
      <w:r w:rsidR="00013692">
        <w:t>raynauds</w:t>
      </w:r>
      <w:proofErr w:type="spellEnd"/>
      <w:r w:rsidR="00013692">
        <w:t>, skin disease rapid, renal and cardiac involvement, lung disease ILD &gt; Pulm HTN, antibodies Scl70 (predict lung) and RNA polymerase (1 in 8 will have renal crisis)</w:t>
      </w:r>
    </w:p>
    <w:p w14:paraId="292871CB" w14:textId="0BDFECE7" w:rsidR="00013692" w:rsidRDefault="00013692" w:rsidP="00013692">
      <w:pPr>
        <w:pStyle w:val="ListParagraph"/>
        <w:numPr>
          <w:ilvl w:val="2"/>
          <w:numId w:val="9"/>
        </w:numPr>
      </w:pPr>
      <w:r>
        <w:t xml:space="preserve">Skin disease pattern </w:t>
      </w:r>
      <w:r>
        <w:sym w:font="Wingdings" w:char="F0E0"/>
      </w:r>
      <w:r>
        <w:t xml:space="preserve"> rapid progression of skin change, </w:t>
      </w:r>
      <w:proofErr w:type="spellStart"/>
      <w:r>
        <w:t>plateu</w:t>
      </w:r>
      <w:proofErr w:type="spellEnd"/>
      <w:r>
        <w:t>, skin soften and can go back to normal skin</w:t>
      </w:r>
    </w:p>
    <w:p w14:paraId="1BE3C918" w14:textId="43B7A293" w:rsidR="00892C7E" w:rsidRDefault="00892C7E" w:rsidP="00013692">
      <w:pPr>
        <w:pStyle w:val="ListParagraph"/>
        <w:numPr>
          <w:ilvl w:val="2"/>
          <w:numId w:val="9"/>
        </w:numPr>
      </w:pPr>
      <w:proofErr w:type="spellStart"/>
      <w:r>
        <w:t>DDx</w:t>
      </w:r>
      <w:proofErr w:type="spellEnd"/>
      <w:r>
        <w:t xml:space="preserve"> eosinophilic fasciitis, here fingers are spared </w:t>
      </w:r>
      <w:proofErr w:type="spellStart"/>
      <w:r>
        <w:t>cf</w:t>
      </w:r>
      <w:proofErr w:type="spellEnd"/>
      <w:r>
        <w:t xml:space="preserve"> scleroderma, </w:t>
      </w:r>
      <w:proofErr w:type="spellStart"/>
      <w:r>
        <w:t>assoc</w:t>
      </w:r>
      <w:proofErr w:type="spellEnd"/>
      <w:r>
        <w:t xml:space="preserve"> with orange peel skin,</w:t>
      </w:r>
    </w:p>
    <w:p w14:paraId="31695440" w14:textId="7ECA00B2" w:rsidR="004352B7" w:rsidRDefault="00892C7E" w:rsidP="00133E6D">
      <w:pPr>
        <w:pStyle w:val="ListParagraph"/>
        <w:numPr>
          <w:ilvl w:val="0"/>
          <w:numId w:val="9"/>
        </w:numPr>
      </w:pPr>
      <w:proofErr w:type="spellStart"/>
      <w:r>
        <w:t>Nailfold</w:t>
      </w:r>
      <w:proofErr w:type="spellEnd"/>
      <w:r>
        <w:t xml:space="preserve"> </w:t>
      </w:r>
      <w:proofErr w:type="spellStart"/>
      <w:r>
        <w:t>capilaroscopy</w:t>
      </w:r>
      <w:proofErr w:type="spellEnd"/>
      <w:r>
        <w:t xml:space="preserve"> </w:t>
      </w:r>
      <w:r>
        <w:sym w:font="Wingdings" w:char="F0E0"/>
      </w:r>
      <w:r>
        <w:t xml:space="preserve"> dilated loops + areas of drop out consistent with scleroderma/ Dermatomyositis pattern</w:t>
      </w:r>
    </w:p>
    <w:p w14:paraId="1EC409BC" w14:textId="1EE5E83C" w:rsidR="006822E0" w:rsidRDefault="00004B81" w:rsidP="00133E6D">
      <w:pPr>
        <w:pStyle w:val="ListParagraph"/>
        <w:numPr>
          <w:ilvl w:val="0"/>
          <w:numId w:val="9"/>
        </w:numPr>
      </w:pPr>
      <w:r>
        <w:t xml:space="preserve">Stem cell </w:t>
      </w:r>
      <w:proofErr w:type="spellStart"/>
      <w:r>
        <w:t>Tx</w:t>
      </w:r>
      <w:proofErr w:type="spellEnd"/>
      <w:r>
        <w:t xml:space="preserve"> </w:t>
      </w:r>
      <w:r>
        <w:sym w:font="Wingdings" w:char="F0E0"/>
      </w:r>
      <w:r>
        <w:t xml:space="preserve"> case reports show complete resolution, disease progression 10%, most have 60-70% improvement</w:t>
      </w:r>
    </w:p>
    <w:p w14:paraId="6004C02A" w14:textId="336D814B" w:rsidR="00CD4E85" w:rsidRDefault="00CD4E85" w:rsidP="00CD4E85">
      <w:pPr>
        <w:pStyle w:val="ListParagraph"/>
        <w:numPr>
          <w:ilvl w:val="1"/>
          <w:numId w:val="9"/>
        </w:numPr>
      </w:pPr>
      <w:r>
        <w:t>Smokers no benefit from Rx, need careful screening as mortality mainly from cardiac causes</w:t>
      </w:r>
    </w:p>
    <w:p w14:paraId="61B63BD9" w14:textId="4FA3F542" w:rsidR="00783641" w:rsidRPr="00FC0073" w:rsidRDefault="006822E0" w:rsidP="00133E6D">
      <w:pPr>
        <w:rPr>
          <w:b/>
        </w:rPr>
      </w:pPr>
      <w:r w:rsidRPr="00FC0073">
        <w:rPr>
          <w:b/>
        </w:rPr>
        <w:t xml:space="preserve">Pulmonary Hypertension </w:t>
      </w:r>
      <w:r w:rsidR="00CD4E85">
        <w:rPr>
          <w:b/>
        </w:rPr>
        <w:t>in scleroderma</w:t>
      </w:r>
    </w:p>
    <w:p w14:paraId="2722E9C5" w14:textId="77777777" w:rsidR="00E10CEE" w:rsidRPr="00004B81" w:rsidRDefault="00E10CEE" w:rsidP="00133E6D">
      <w:pPr>
        <w:pStyle w:val="ListParagraph"/>
        <w:numPr>
          <w:ilvl w:val="0"/>
          <w:numId w:val="13"/>
        </w:numPr>
      </w:pPr>
      <w:r w:rsidRPr="00004B81">
        <w:t>Occurs in 12% of patients with both limited and diffuse disease</w:t>
      </w:r>
    </w:p>
    <w:p w14:paraId="016F00AA" w14:textId="77777777" w:rsidR="00E10CEE" w:rsidRPr="00004B81" w:rsidRDefault="00E10CEE" w:rsidP="00133E6D">
      <w:pPr>
        <w:pStyle w:val="ListParagraph"/>
        <w:numPr>
          <w:ilvl w:val="0"/>
          <w:numId w:val="13"/>
        </w:numPr>
      </w:pPr>
      <w:r w:rsidRPr="00004B81">
        <w:t>Later complication: 5-10 years of duration of disease</w:t>
      </w:r>
    </w:p>
    <w:p w14:paraId="7599F2FE" w14:textId="3D940918" w:rsidR="00E10CEE" w:rsidRPr="00004B81" w:rsidRDefault="00E10CEE" w:rsidP="00D21F5C">
      <w:pPr>
        <w:pStyle w:val="ListParagraph"/>
        <w:numPr>
          <w:ilvl w:val="0"/>
          <w:numId w:val="13"/>
        </w:numPr>
      </w:pPr>
      <w:r w:rsidRPr="00004B81">
        <w:t>High mortality</w:t>
      </w:r>
    </w:p>
    <w:p w14:paraId="1A4ED64C" w14:textId="391BFAD3" w:rsidR="00556212" w:rsidRPr="00004B81" w:rsidRDefault="00D21F5C" w:rsidP="00133E6D">
      <w:pPr>
        <w:pStyle w:val="ListParagraph"/>
        <w:numPr>
          <w:ilvl w:val="0"/>
          <w:numId w:val="13"/>
        </w:numPr>
      </w:pPr>
      <w:r>
        <w:t>Dx</w:t>
      </w:r>
    </w:p>
    <w:p w14:paraId="5D7FD59C" w14:textId="779C38CD" w:rsidR="00556212" w:rsidRDefault="00D21F5C" w:rsidP="00D21F5C">
      <w:pPr>
        <w:pStyle w:val="ListParagraph"/>
        <w:numPr>
          <w:ilvl w:val="1"/>
          <w:numId w:val="13"/>
        </w:numPr>
      </w:pPr>
      <w:r w:rsidRPr="00004B81">
        <w:t>Suspect in patients with DLCO &lt; 50% and minimal fibrosis on HRCT</w:t>
      </w:r>
      <w:r>
        <w:t xml:space="preserve"> </w:t>
      </w:r>
      <w:r>
        <w:sym w:font="Wingdings" w:char="F0E0"/>
      </w:r>
      <w:r>
        <w:t xml:space="preserve"> ECHO</w:t>
      </w:r>
    </w:p>
    <w:p w14:paraId="3F2488AD" w14:textId="7B97E2D5" w:rsidR="00D21F5C" w:rsidRPr="00004B81" w:rsidRDefault="00D21F5C" w:rsidP="00D21F5C">
      <w:pPr>
        <w:pStyle w:val="ListParagraph"/>
        <w:numPr>
          <w:ilvl w:val="1"/>
          <w:numId w:val="13"/>
        </w:numPr>
      </w:pPr>
      <w:r>
        <w:t xml:space="preserve">ECHO </w:t>
      </w:r>
      <w:r>
        <w:sym w:font="Wingdings" w:char="F0E0"/>
      </w:r>
      <w:r>
        <w:t xml:space="preserve"> pulm pressure &gt;50 </w:t>
      </w:r>
      <w:r>
        <w:sym w:font="Wingdings" w:char="F0E0"/>
      </w:r>
      <w:r>
        <w:t xml:space="preserve"> right heart cath</w:t>
      </w:r>
    </w:p>
    <w:p w14:paraId="0C329DC3" w14:textId="77777777" w:rsidR="00556212" w:rsidRPr="00004B81" w:rsidRDefault="00556212" w:rsidP="00133E6D">
      <w:pPr>
        <w:pStyle w:val="ListParagraph"/>
        <w:numPr>
          <w:ilvl w:val="1"/>
          <w:numId w:val="13"/>
        </w:numPr>
      </w:pPr>
      <w:r w:rsidRPr="00004B81">
        <w:t>Mean pulmonary artery pressure &gt; 25mmHg with PCWP &lt; 18mmHg</w:t>
      </w:r>
    </w:p>
    <w:p w14:paraId="0CDAFE63" w14:textId="77777777" w:rsidR="00556212" w:rsidRPr="00004B81" w:rsidRDefault="00556212" w:rsidP="00D21F5C">
      <w:pPr>
        <w:pStyle w:val="ListParagraph"/>
        <w:numPr>
          <w:ilvl w:val="2"/>
          <w:numId w:val="13"/>
        </w:numPr>
      </w:pPr>
      <w:r w:rsidRPr="00004B81">
        <w:t>Mean PAP on exercise &gt; 30mmHg with wedge &lt; 18mmHg</w:t>
      </w:r>
    </w:p>
    <w:p w14:paraId="17CC01CC" w14:textId="6D29710D" w:rsidR="009E54E6" w:rsidRPr="00004B81" w:rsidRDefault="00D21F5C" w:rsidP="00133E6D">
      <w:pPr>
        <w:pStyle w:val="ListParagraph"/>
        <w:numPr>
          <w:ilvl w:val="0"/>
          <w:numId w:val="14"/>
        </w:numPr>
      </w:pPr>
      <w:r>
        <w:t>Rx</w:t>
      </w:r>
    </w:p>
    <w:p w14:paraId="1707F37A" w14:textId="570C5159" w:rsidR="00B23387" w:rsidRDefault="00BF16EA" w:rsidP="00133E6D">
      <w:pPr>
        <w:pStyle w:val="ListParagraph"/>
        <w:numPr>
          <w:ilvl w:val="1"/>
          <w:numId w:val="14"/>
        </w:numPr>
      </w:pPr>
      <w:r w:rsidRPr="00004B81">
        <w:t>Mainstay now is combination therapy include endothelin antagonists, PDE5 inhibitors and prostaglandins</w:t>
      </w:r>
      <w:r w:rsidR="00D21F5C">
        <w:t xml:space="preserve"> but single agent therapy only subsidized in Australia, and must show clinical stability in 6/12 for ongoing Rx</w:t>
      </w:r>
    </w:p>
    <w:p w14:paraId="2192061A" w14:textId="5B0C7D26" w:rsidR="00D21F5C" w:rsidRDefault="00D21F5C" w:rsidP="00D21F5C">
      <w:pPr>
        <w:pStyle w:val="ListParagraph"/>
        <w:numPr>
          <w:ilvl w:val="2"/>
          <w:numId w:val="14"/>
        </w:numPr>
      </w:pPr>
      <w:proofErr w:type="spellStart"/>
      <w:r>
        <w:t>Ambrisentan</w:t>
      </w:r>
      <w:proofErr w:type="spellEnd"/>
      <w:r>
        <w:t xml:space="preserve"> + tadalafil </w:t>
      </w:r>
      <w:proofErr w:type="spellStart"/>
      <w:r>
        <w:t>cf</w:t>
      </w:r>
      <w:proofErr w:type="spellEnd"/>
      <w:r>
        <w:t xml:space="preserve"> monotherapy reduced Rx failure by 50% in particular </w:t>
      </w:r>
      <w:proofErr w:type="spellStart"/>
      <w:r>
        <w:t>hospitalisations</w:t>
      </w:r>
      <w:proofErr w:type="spellEnd"/>
    </w:p>
    <w:p w14:paraId="0E99AF4F" w14:textId="7985EAEA" w:rsidR="00D21F5C" w:rsidRDefault="00D21F5C" w:rsidP="00133E6D">
      <w:pPr>
        <w:pStyle w:val="ListParagraph"/>
        <w:numPr>
          <w:ilvl w:val="1"/>
          <w:numId w:val="14"/>
        </w:numPr>
      </w:pPr>
      <w:r>
        <w:t>Rx only subsidized for WHO functional class III or IV</w:t>
      </w:r>
    </w:p>
    <w:p w14:paraId="27143DDA" w14:textId="77777777" w:rsidR="000E4DCE" w:rsidRDefault="00B23387" w:rsidP="00133E6D">
      <w:r w:rsidRPr="00D21F5C">
        <w:t>**IMMUNOSUPPRESSION IS REALLY ONLY USED IN SCLERODERMA FOR BAD SKIN DISEASE AND BAD LUNG DISEASE***</w:t>
      </w:r>
    </w:p>
    <w:p w14:paraId="0B05F30A" w14:textId="66C1D692" w:rsidR="00CD4E85" w:rsidRDefault="00CD4E85" w:rsidP="00CD4E85">
      <w:pPr>
        <w:pStyle w:val="Heading1"/>
      </w:pPr>
      <w:r>
        <w:t>Primary Sjogren’s syndrome</w:t>
      </w:r>
    </w:p>
    <w:p w14:paraId="465C875D" w14:textId="77777777" w:rsidR="00CD4E85" w:rsidRDefault="00CD4E85" w:rsidP="00CD4E85"/>
    <w:p w14:paraId="35518C6F" w14:textId="192E6AA0" w:rsidR="00CD4E85" w:rsidRDefault="00CD4E85" w:rsidP="00CD4E85">
      <w:pPr>
        <w:pStyle w:val="ListParagraph"/>
        <w:numPr>
          <w:ilvl w:val="0"/>
          <w:numId w:val="14"/>
        </w:numPr>
      </w:pPr>
      <w:r>
        <w:t>Epidemiology</w:t>
      </w:r>
    </w:p>
    <w:p w14:paraId="5034EB29" w14:textId="00762CA7" w:rsidR="00CD4E85" w:rsidRDefault="00CD4E85" w:rsidP="00CD4E85">
      <w:pPr>
        <w:pStyle w:val="ListParagraph"/>
        <w:numPr>
          <w:ilvl w:val="1"/>
          <w:numId w:val="14"/>
        </w:numPr>
      </w:pPr>
      <w:r>
        <w:t>Female&gt;male 9:1, 2-3% prevalence</w:t>
      </w:r>
    </w:p>
    <w:p w14:paraId="3F2562C1" w14:textId="01BCF963" w:rsidR="001E3DD8" w:rsidRDefault="001E3DD8" w:rsidP="00CD4E85">
      <w:pPr>
        <w:pStyle w:val="ListParagraph"/>
        <w:numPr>
          <w:ilvl w:val="1"/>
          <w:numId w:val="14"/>
        </w:numPr>
      </w:pPr>
      <w:r>
        <w:t xml:space="preserve">2015 meta-analysis </w:t>
      </w:r>
      <w:r>
        <w:sym w:font="Wingdings" w:char="F0E0"/>
      </w:r>
      <w:r>
        <w:t xml:space="preserve"> not associated with excess mortality c/w gen pop</w:t>
      </w:r>
    </w:p>
    <w:p w14:paraId="776F3E7B" w14:textId="30DD1B6B" w:rsidR="001E3DD8" w:rsidRDefault="001E3DD8" w:rsidP="00CD4E85">
      <w:pPr>
        <w:pStyle w:val="ListParagraph"/>
        <w:numPr>
          <w:ilvl w:val="1"/>
          <w:numId w:val="14"/>
        </w:numPr>
      </w:pPr>
      <w:r>
        <w:t xml:space="preserve">Worst prognosis if vasculitis </w:t>
      </w:r>
      <w:proofErr w:type="gramStart"/>
      <w:r>
        <w:t>present ?</w:t>
      </w:r>
      <w:proofErr w:type="gramEnd"/>
      <w:r>
        <w:t xml:space="preserve"> </w:t>
      </w:r>
      <w:proofErr w:type="gramStart"/>
      <w:r>
        <w:t>low</w:t>
      </w:r>
      <w:proofErr w:type="gramEnd"/>
      <w:r>
        <w:t xml:space="preserve"> complement &gt; </w:t>
      </w:r>
      <w:proofErr w:type="spellStart"/>
      <w:r>
        <w:t>cryoglobulinaemia</w:t>
      </w:r>
      <w:proofErr w:type="spellEnd"/>
    </w:p>
    <w:p w14:paraId="49B7F274" w14:textId="2D71A918" w:rsidR="001E3DD8" w:rsidRDefault="001E3DD8" w:rsidP="00CD4E85">
      <w:pPr>
        <w:pStyle w:val="ListParagraph"/>
        <w:numPr>
          <w:ilvl w:val="1"/>
          <w:numId w:val="14"/>
        </w:numPr>
      </w:pPr>
      <w:r>
        <w:t xml:space="preserve">Main cause of death = </w:t>
      </w:r>
      <w:proofErr w:type="gramStart"/>
      <w:r>
        <w:t>CV ?</w:t>
      </w:r>
      <w:proofErr w:type="gramEnd"/>
      <w:r>
        <w:t xml:space="preserve"> </w:t>
      </w:r>
      <w:proofErr w:type="gramStart"/>
      <w:r>
        <w:t>solid</w:t>
      </w:r>
      <w:proofErr w:type="gramEnd"/>
      <w:r>
        <w:t xml:space="preserve"> organ + lymphoid malignancy + infections</w:t>
      </w:r>
    </w:p>
    <w:p w14:paraId="090316AE" w14:textId="02200A2D" w:rsidR="00CD4E85" w:rsidRDefault="00CD4E85" w:rsidP="00CD4E85">
      <w:pPr>
        <w:pStyle w:val="ListParagraph"/>
        <w:numPr>
          <w:ilvl w:val="0"/>
          <w:numId w:val="14"/>
        </w:numPr>
      </w:pPr>
      <w:r>
        <w:t>Clinical features</w:t>
      </w:r>
    </w:p>
    <w:p w14:paraId="509BBFF5" w14:textId="55505C1E" w:rsidR="00CD4E85" w:rsidRDefault="00CD4E85" w:rsidP="00CD4E85">
      <w:pPr>
        <w:pStyle w:val="ListParagraph"/>
        <w:numPr>
          <w:ilvl w:val="1"/>
          <w:numId w:val="14"/>
        </w:numPr>
      </w:pPr>
      <w:proofErr w:type="spellStart"/>
      <w:r>
        <w:t>Exocrinopathy</w:t>
      </w:r>
      <w:proofErr w:type="spellEnd"/>
      <w:r>
        <w:t xml:space="preserve"> </w:t>
      </w:r>
      <w:r w:rsidR="005C2DEF">
        <w:t>mainly of aerodigestive tract</w:t>
      </w:r>
      <w:r>
        <w:sym w:font="Wingdings" w:char="F0E0"/>
      </w:r>
      <w:r>
        <w:t xml:space="preserve"> lymphocytic destruction tear glands causing keratoconjunctivitis </w:t>
      </w:r>
      <w:proofErr w:type="spellStart"/>
      <w:r>
        <w:t>sica</w:t>
      </w:r>
      <w:proofErr w:type="spellEnd"/>
      <w:r>
        <w:t xml:space="preserve">, xerostomia [dry mouth, altered taste, dental caries], parotid enlargement, dryness of </w:t>
      </w:r>
      <w:proofErr w:type="spellStart"/>
      <w:r>
        <w:t>resp</w:t>
      </w:r>
      <w:proofErr w:type="spellEnd"/>
      <w:r>
        <w:t xml:space="preserve"> tract [bronchitis], pancreatic exocrine failure</w:t>
      </w:r>
    </w:p>
    <w:p w14:paraId="31857CE3" w14:textId="77777777" w:rsidR="00CD4E85" w:rsidRDefault="00CD4E85" w:rsidP="00CD4E85">
      <w:pPr>
        <w:pStyle w:val="ListParagraph"/>
        <w:numPr>
          <w:ilvl w:val="1"/>
          <w:numId w:val="14"/>
        </w:numPr>
      </w:pPr>
      <w:r>
        <w:t xml:space="preserve">Extra-glandular manifestations </w:t>
      </w:r>
      <w:r>
        <w:sym w:font="Wingdings" w:char="F0E0"/>
      </w:r>
      <w:r>
        <w:t xml:space="preserve"> systemic, 50% subclinical muscle inflammation, arthralgia, </w:t>
      </w:r>
      <w:proofErr w:type="spellStart"/>
      <w:r>
        <w:t>raynauds</w:t>
      </w:r>
      <w:proofErr w:type="spellEnd"/>
      <w:r>
        <w:t xml:space="preserve"> usually preceding sicca symptoms</w:t>
      </w:r>
      <w:r w:rsidR="0062397C">
        <w:t>, purpura 10%</w:t>
      </w:r>
    </w:p>
    <w:p w14:paraId="128650DF" w14:textId="04307840" w:rsidR="0062397C" w:rsidRDefault="0062397C" w:rsidP="0062397C">
      <w:pPr>
        <w:pStyle w:val="ListParagraph"/>
        <w:numPr>
          <w:ilvl w:val="2"/>
          <w:numId w:val="14"/>
        </w:numPr>
      </w:pPr>
      <w:r>
        <w:t xml:space="preserve">Pulmonary involvement </w:t>
      </w:r>
      <w:r>
        <w:sym w:font="Wingdings" w:char="F0E0"/>
      </w:r>
      <w:r>
        <w:t xml:space="preserve"> NSIP histology, mild disease, pulmonary hypertension</w:t>
      </w:r>
    </w:p>
    <w:p w14:paraId="26076167" w14:textId="2B4B1AD0" w:rsidR="0062397C" w:rsidRDefault="0062397C" w:rsidP="0062397C">
      <w:pPr>
        <w:pStyle w:val="ListParagraph"/>
        <w:numPr>
          <w:ilvl w:val="1"/>
          <w:numId w:val="14"/>
        </w:numPr>
      </w:pPr>
      <w:r>
        <w:t xml:space="preserve">Vasculitis </w:t>
      </w:r>
      <w:r>
        <w:sym w:font="Wingdings" w:char="F0E0"/>
      </w:r>
      <w:r>
        <w:t xml:space="preserve"> small and medium vessel</w:t>
      </w:r>
    </w:p>
    <w:p w14:paraId="020C41F6" w14:textId="747C96C0" w:rsidR="0062397C" w:rsidRDefault="0062397C" w:rsidP="0062397C">
      <w:pPr>
        <w:pStyle w:val="ListParagraph"/>
        <w:numPr>
          <w:ilvl w:val="1"/>
          <w:numId w:val="14"/>
        </w:numPr>
      </w:pPr>
      <w:r>
        <w:t xml:space="preserve">Renal </w:t>
      </w:r>
      <w:r>
        <w:sym w:font="Wingdings" w:char="F0E0"/>
      </w:r>
      <w:r>
        <w:t xml:space="preserve"> type 1 RTA </w:t>
      </w:r>
      <w:proofErr w:type="gramStart"/>
      <w:r>
        <w:t>[ distal</w:t>
      </w:r>
      <w:proofErr w:type="gramEnd"/>
      <w:r>
        <w:t xml:space="preserve">, urinary pH &gt;5.5, </w:t>
      </w:r>
      <w:proofErr w:type="spellStart"/>
      <w:r>
        <w:t>hypokalaemia</w:t>
      </w:r>
      <w:proofErr w:type="spellEnd"/>
      <w:r>
        <w:t xml:space="preserve">, </w:t>
      </w:r>
      <w:proofErr w:type="spellStart"/>
      <w:r>
        <w:t>hyperchloraemic</w:t>
      </w:r>
      <w:proofErr w:type="spellEnd"/>
      <w:r>
        <w:t xml:space="preserve"> metabolic </w:t>
      </w:r>
      <w:proofErr w:type="spellStart"/>
      <w:r>
        <w:t>acidocis</w:t>
      </w:r>
      <w:proofErr w:type="spellEnd"/>
      <w:r>
        <w:t>, renal stones, nephrocalcinosis], type 2 RTA [</w:t>
      </w:r>
      <w:proofErr w:type="spellStart"/>
      <w:r>
        <w:t>proxima</w:t>
      </w:r>
      <w:proofErr w:type="spellEnd"/>
      <w:r>
        <w:t xml:space="preserve">, </w:t>
      </w:r>
      <w:proofErr w:type="spellStart"/>
      <w:r>
        <w:t>hypokalaemia</w:t>
      </w:r>
      <w:proofErr w:type="spellEnd"/>
      <w:r>
        <w:t xml:space="preserve">, </w:t>
      </w:r>
      <w:proofErr w:type="spellStart"/>
      <w:r>
        <w:t>bicarb</w:t>
      </w:r>
      <w:proofErr w:type="spellEnd"/>
      <w:r>
        <w:t xml:space="preserve"> wasting but not as low as in distal], </w:t>
      </w:r>
      <w:proofErr w:type="spellStart"/>
      <w:r>
        <w:t>fanconi’s</w:t>
      </w:r>
      <w:proofErr w:type="spellEnd"/>
      <w:r>
        <w:t xml:space="preserve"> syndrome [proximal tubulopathy], nephrogenic diabetes insipidus</w:t>
      </w:r>
    </w:p>
    <w:p w14:paraId="3AC00B41" w14:textId="271D92B1" w:rsidR="0062397C" w:rsidRDefault="0062397C" w:rsidP="0062397C">
      <w:pPr>
        <w:pStyle w:val="ListParagraph"/>
        <w:numPr>
          <w:ilvl w:val="1"/>
          <w:numId w:val="14"/>
        </w:numPr>
      </w:pPr>
      <w:r>
        <w:t xml:space="preserve">Neurology </w:t>
      </w:r>
      <w:r>
        <w:sym w:font="Wingdings" w:char="F0E0"/>
      </w:r>
      <w:r>
        <w:t xml:space="preserve"> </w:t>
      </w:r>
      <w:r w:rsidR="00D73E53">
        <w:t>painful peripheral sensory neuropath, cranial neuropathy [trigeminal, optic], transverse myelopathy, diffuse brain injury</w:t>
      </w:r>
    </w:p>
    <w:p w14:paraId="25862A9D" w14:textId="24796133" w:rsidR="00D73E53" w:rsidRDefault="00D73E53" w:rsidP="0062397C">
      <w:pPr>
        <w:pStyle w:val="ListParagraph"/>
        <w:numPr>
          <w:ilvl w:val="1"/>
          <w:numId w:val="14"/>
        </w:numPr>
      </w:pPr>
      <w:proofErr w:type="spellStart"/>
      <w:r>
        <w:t>Haematology</w:t>
      </w:r>
      <w:proofErr w:type="spellEnd"/>
      <w:r>
        <w:t xml:space="preserve"> </w:t>
      </w:r>
      <w:r>
        <w:sym w:font="Wingdings" w:char="F0E0"/>
      </w:r>
      <w:r>
        <w:t xml:space="preserve"> highest risk of primary </w:t>
      </w:r>
      <w:proofErr w:type="spellStart"/>
      <w:r>
        <w:t>sjogrens</w:t>
      </w:r>
      <w:proofErr w:type="spellEnd"/>
      <w:r>
        <w:t xml:space="preserve"> of having lymphoma [44x general pop] </w:t>
      </w:r>
      <w:proofErr w:type="spellStart"/>
      <w:r>
        <w:t>cf</w:t>
      </w:r>
      <w:proofErr w:type="spellEnd"/>
      <w:r>
        <w:t xml:space="preserve"> with other population. </w:t>
      </w:r>
    </w:p>
    <w:p w14:paraId="4B129F62" w14:textId="5F9298E6" w:rsidR="00D73E53" w:rsidRDefault="00D73E53" w:rsidP="00D73E53">
      <w:pPr>
        <w:pStyle w:val="ListParagraph"/>
        <w:numPr>
          <w:ilvl w:val="2"/>
          <w:numId w:val="14"/>
        </w:numPr>
      </w:pPr>
      <w:r>
        <w:t>Predictors include lymphadenopathy, parotid gland enlargement, vasculitis, palpable purpura</w:t>
      </w:r>
    </w:p>
    <w:p w14:paraId="3FC6372A" w14:textId="4FF06D60" w:rsidR="00002EF9" w:rsidRDefault="00002EF9" w:rsidP="00002EF9">
      <w:pPr>
        <w:pStyle w:val="ListParagraph"/>
        <w:numPr>
          <w:ilvl w:val="0"/>
          <w:numId w:val="14"/>
        </w:numPr>
      </w:pPr>
      <w:r>
        <w:t>Dx [criterion need 4 of 6]</w:t>
      </w:r>
    </w:p>
    <w:p w14:paraId="323F1AB4" w14:textId="36FA3CB9" w:rsidR="00002EF9" w:rsidRDefault="00002EF9" w:rsidP="00002EF9">
      <w:pPr>
        <w:pStyle w:val="ListParagraph"/>
        <w:numPr>
          <w:ilvl w:val="1"/>
          <w:numId w:val="14"/>
        </w:numPr>
      </w:pPr>
      <w:r>
        <w:t xml:space="preserve">(1) Dry eyes (2) Dry mouth (3) objective occular signs </w:t>
      </w:r>
      <w:r>
        <w:sym w:font="Wingdings" w:char="F0E0"/>
      </w:r>
      <w:r>
        <w:t xml:space="preserve"> </w:t>
      </w:r>
      <w:proofErr w:type="spellStart"/>
      <w:r>
        <w:t>shirmers</w:t>
      </w:r>
      <w:proofErr w:type="spellEnd"/>
      <w:r>
        <w:t xml:space="preserve"> reduced tear production (4) objective salivary gland Bx (5) objective </w:t>
      </w:r>
      <w:proofErr w:type="spellStart"/>
      <w:r>
        <w:t>saliv</w:t>
      </w:r>
      <w:proofErr w:type="spellEnd"/>
      <w:r>
        <w:t xml:space="preserve"> gland tests [sialogram vs unstimulated saliv</w:t>
      </w:r>
      <w:r w:rsidR="00001445">
        <w:t>a</w:t>
      </w:r>
      <w:r>
        <w:t xml:space="preserve"> flow] (6) SSA +/- SSB</w:t>
      </w:r>
    </w:p>
    <w:p w14:paraId="4814F19B" w14:textId="5AEDDC27" w:rsidR="00002EF9" w:rsidRDefault="00002EF9" w:rsidP="00002EF9">
      <w:pPr>
        <w:pStyle w:val="ListParagraph"/>
        <w:numPr>
          <w:ilvl w:val="1"/>
          <w:numId w:val="14"/>
        </w:numPr>
      </w:pPr>
      <w:r>
        <w:t>Note serological patterns (1) ESR +++ (2) polyclonal hyperga</w:t>
      </w:r>
      <w:r w:rsidR="00DF6864">
        <w:t xml:space="preserve">mma 80% (3) ANA + ENA with SSA [Ro-52 vs Ro 60] &gt; </w:t>
      </w:r>
      <w:r>
        <w:t>SSB +</w:t>
      </w:r>
      <w:r w:rsidR="00DF6864">
        <w:t>, RF +++</w:t>
      </w:r>
    </w:p>
    <w:p w14:paraId="72239EE7" w14:textId="60DA6FA7" w:rsidR="00DF6864" w:rsidRDefault="00001445" w:rsidP="00002EF9">
      <w:pPr>
        <w:pStyle w:val="ListParagraph"/>
        <w:numPr>
          <w:ilvl w:val="1"/>
          <w:numId w:val="14"/>
        </w:numPr>
      </w:pPr>
      <w:r>
        <w:t>Schirmer’s</w:t>
      </w:r>
      <w:r w:rsidR="00DF6864">
        <w:t xml:space="preserve"> test </w:t>
      </w:r>
      <w:r w:rsidR="00DF6864">
        <w:sym w:font="Wingdings" w:char="F0E0"/>
      </w:r>
      <w:r w:rsidR="00DF6864">
        <w:t xml:space="preserve"> place filter paper lower eyelid, close eyes 5 </w:t>
      </w:r>
      <w:proofErr w:type="spellStart"/>
      <w:r w:rsidR="00DF6864">
        <w:t>mins</w:t>
      </w:r>
      <w:proofErr w:type="spellEnd"/>
      <w:r w:rsidR="00DF6864">
        <w:t>, measure, if &lt;5mm abnormal</w:t>
      </w:r>
    </w:p>
    <w:p w14:paraId="697FDAA2" w14:textId="0C364573" w:rsidR="00DF6864" w:rsidRDefault="00DF6864" w:rsidP="00002EF9">
      <w:pPr>
        <w:pStyle w:val="ListParagraph"/>
        <w:numPr>
          <w:ilvl w:val="1"/>
          <w:numId w:val="14"/>
        </w:numPr>
      </w:pPr>
      <w:r>
        <w:t xml:space="preserve">Eyes </w:t>
      </w:r>
      <w:r>
        <w:sym w:font="Wingdings" w:char="F0E0"/>
      </w:r>
      <w:r>
        <w:t xml:space="preserve"> Rose bengal staining + [keratitis, devitalization]</w:t>
      </w:r>
    </w:p>
    <w:p w14:paraId="14C91381" w14:textId="460C1ABC" w:rsidR="00DF6864" w:rsidRDefault="00DF6864" w:rsidP="00DF6864">
      <w:pPr>
        <w:pStyle w:val="ListParagraph"/>
        <w:numPr>
          <w:ilvl w:val="0"/>
          <w:numId w:val="14"/>
        </w:numPr>
      </w:pPr>
      <w:r>
        <w:t>Mx:</w:t>
      </w:r>
    </w:p>
    <w:p w14:paraId="297D46A6" w14:textId="54DDD331" w:rsidR="00DF6864" w:rsidRDefault="00DF6864" w:rsidP="00DF6864">
      <w:pPr>
        <w:pStyle w:val="ListParagraph"/>
        <w:numPr>
          <w:ilvl w:val="1"/>
          <w:numId w:val="14"/>
        </w:numPr>
      </w:pPr>
      <w:r>
        <w:t xml:space="preserve">Eyes </w:t>
      </w:r>
      <w:r>
        <w:sym w:font="Wingdings" w:char="F0E0"/>
      </w:r>
      <w:r>
        <w:t xml:space="preserve"> lubrication with artificial tears, topical cyclosporin drops</w:t>
      </w:r>
    </w:p>
    <w:p w14:paraId="775361DA" w14:textId="7716513C" w:rsidR="00DF6864" w:rsidRDefault="00DF6864" w:rsidP="00DF6864">
      <w:pPr>
        <w:pStyle w:val="ListParagraph"/>
        <w:numPr>
          <w:ilvl w:val="1"/>
          <w:numId w:val="14"/>
        </w:numPr>
      </w:pPr>
      <w:r>
        <w:t xml:space="preserve">Mouths </w:t>
      </w:r>
      <w:r>
        <w:sym w:font="Wingdings" w:char="F0E0"/>
      </w:r>
      <w:r>
        <w:t xml:space="preserve"> sugar free gum, dental hygiene</w:t>
      </w:r>
    </w:p>
    <w:p w14:paraId="3B5C53F1" w14:textId="08239574" w:rsidR="00DF6864" w:rsidRDefault="00DF6864" w:rsidP="00DF6864">
      <w:pPr>
        <w:pStyle w:val="ListParagraph"/>
        <w:numPr>
          <w:ilvl w:val="1"/>
          <w:numId w:val="14"/>
        </w:numPr>
      </w:pPr>
      <w:r>
        <w:t xml:space="preserve">Xerostomia and </w:t>
      </w:r>
      <w:r w:rsidR="00001445">
        <w:t>Keratoconjunctivitis</w:t>
      </w:r>
      <w:r>
        <w:t xml:space="preserve"> </w:t>
      </w:r>
      <w:r w:rsidR="00001445">
        <w:t>sicca</w:t>
      </w:r>
      <w:r>
        <w:t xml:space="preserve"> </w:t>
      </w:r>
      <w:r>
        <w:sym w:font="Wingdings" w:char="F0E0"/>
      </w:r>
      <w:r>
        <w:t xml:space="preserve"> Muscarinic stimulators </w:t>
      </w:r>
      <w:r>
        <w:sym w:font="Wingdings" w:char="F0E0"/>
      </w:r>
      <w:r>
        <w:t xml:space="preserve"> pilocarpine</w:t>
      </w:r>
    </w:p>
    <w:p w14:paraId="745293F2" w14:textId="1287DEB6" w:rsidR="00DF6864" w:rsidRDefault="00DF6864" w:rsidP="00DF6864">
      <w:pPr>
        <w:pStyle w:val="ListParagraph"/>
        <w:numPr>
          <w:ilvl w:val="1"/>
          <w:numId w:val="14"/>
        </w:numPr>
      </w:pPr>
      <w:r>
        <w:t xml:space="preserve">Joints/ myalgia </w:t>
      </w:r>
      <w:r>
        <w:sym w:font="Wingdings" w:char="F0E0"/>
      </w:r>
      <w:r>
        <w:t xml:space="preserve"> </w:t>
      </w:r>
      <w:r w:rsidR="00001445">
        <w:t>hydroxychloroquine</w:t>
      </w:r>
    </w:p>
    <w:p w14:paraId="4B9AF3CD" w14:textId="0EC88F12" w:rsidR="00001445" w:rsidRPr="00CD4E85" w:rsidRDefault="001E3DD8" w:rsidP="00DF6864">
      <w:pPr>
        <w:pStyle w:val="ListParagraph"/>
        <w:numPr>
          <w:ilvl w:val="1"/>
          <w:numId w:val="14"/>
        </w:numPr>
      </w:pPr>
      <w:r>
        <w:t xml:space="preserve">Severe extra-articular </w:t>
      </w:r>
      <w:r>
        <w:sym w:font="Wingdings" w:char="F0E0"/>
      </w:r>
      <w:r>
        <w:t xml:space="preserve"> steroids + immunosuppression, consider rituximab [reserve for vasculitis/ ILD/ </w:t>
      </w:r>
      <w:proofErr w:type="spellStart"/>
      <w:r>
        <w:t>cytopenias</w:t>
      </w:r>
      <w:proofErr w:type="spellEnd"/>
      <w:r>
        <w:t>/ neuropathy/</w:t>
      </w:r>
    </w:p>
    <w:p w14:paraId="4E95A651" w14:textId="77777777" w:rsidR="00FD2064" w:rsidRDefault="00FD2064" w:rsidP="00133E6D">
      <w:pPr>
        <w:pStyle w:val="Heading1"/>
      </w:pPr>
      <w:bookmarkStart w:id="2" w:name="_Toc306276910"/>
      <w:r>
        <w:t>Rheumatoid Arthritis</w:t>
      </w:r>
      <w:bookmarkEnd w:id="2"/>
    </w:p>
    <w:p w14:paraId="32393C34" w14:textId="77777777" w:rsidR="00FD2064" w:rsidRDefault="00FD2064" w:rsidP="00133E6D"/>
    <w:p w14:paraId="02947F29" w14:textId="18AC9F9E" w:rsidR="00292D63" w:rsidRDefault="00292D63" w:rsidP="00292D63">
      <w:pPr>
        <w:pStyle w:val="ListParagraph"/>
        <w:numPr>
          <w:ilvl w:val="0"/>
          <w:numId w:val="14"/>
        </w:numPr>
      </w:pPr>
      <w:r>
        <w:t xml:space="preserve">General characteristics three-fold: synovial inflammation, cartilage and </w:t>
      </w:r>
      <w:proofErr w:type="spellStart"/>
      <w:r>
        <w:t>nobe</w:t>
      </w:r>
      <w:proofErr w:type="spellEnd"/>
      <w:r>
        <w:t xml:space="preserve"> destruction, auto-antibody production</w:t>
      </w:r>
    </w:p>
    <w:p w14:paraId="06843331" w14:textId="50407228" w:rsidR="00292D63" w:rsidRDefault="00292D63" w:rsidP="00292D63">
      <w:pPr>
        <w:pStyle w:val="ListParagraph"/>
        <w:numPr>
          <w:ilvl w:val="0"/>
          <w:numId w:val="14"/>
        </w:numPr>
      </w:pPr>
      <w:r>
        <w:t>Epidemiology:</w:t>
      </w:r>
    </w:p>
    <w:p w14:paraId="31742872" w14:textId="3E0CA578" w:rsidR="00292D63" w:rsidRDefault="00676447" w:rsidP="00292D63">
      <w:pPr>
        <w:pStyle w:val="ListParagraph"/>
        <w:numPr>
          <w:ilvl w:val="1"/>
          <w:numId w:val="14"/>
        </w:numPr>
      </w:pPr>
      <w:r>
        <w:t>Affects 1% of population, female predominant, onset 30 – 50yrs</w:t>
      </w:r>
    </w:p>
    <w:p w14:paraId="2B911C4A" w14:textId="4569689E" w:rsidR="00676447" w:rsidRDefault="00676447" w:rsidP="00292D63">
      <w:pPr>
        <w:pStyle w:val="ListParagraph"/>
        <w:numPr>
          <w:ilvl w:val="1"/>
          <w:numId w:val="14"/>
        </w:numPr>
      </w:pPr>
      <w:r>
        <w:t>Smoking increases risk 20 – 40 fold</w:t>
      </w:r>
    </w:p>
    <w:p w14:paraId="0634C949" w14:textId="420904DF" w:rsidR="00676447" w:rsidRDefault="00676447" w:rsidP="00676447">
      <w:pPr>
        <w:pStyle w:val="ListParagraph"/>
        <w:numPr>
          <w:ilvl w:val="0"/>
          <w:numId w:val="14"/>
        </w:numPr>
      </w:pPr>
      <w:proofErr w:type="spellStart"/>
      <w:r>
        <w:t>Aetiopathogenesis</w:t>
      </w:r>
      <w:proofErr w:type="spellEnd"/>
    </w:p>
    <w:p w14:paraId="321A9D15" w14:textId="43F035DE" w:rsidR="00676447" w:rsidRDefault="00676447" w:rsidP="00676447">
      <w:pPr>
        <w:pStyle w:val="ListParagraph"/>
        <w:numPr>
          <w:ilvl w:val="1"/>
          <w:numId w:val="14"/>
        </w:numPr>
      </w:pPr>
      <w:r>
        <w:t xml:space="preserve">HLA DR1/4 related, unknown </w:t>
      </w:r>
      <w:proofErr w:type="spellStart"/>
      <w:r>
        <w:t>aetiology</w:t>
      </w:r>
      <w:proofErr w:type="spellEnd"/>
      <w:r>
        <w:t>, concept of shared epitope [on 3</w:t>
      </w:r>
      <w:r w:rsidRPr="00676447">
        <w:rPr>
          <w:vertAlign w:val="superscript"/>
        </w:rPr>
        <w:t>rd</w:t>
      </w:r>
      <w:r>
        <w:t xml:space="preserve"> </w:t>
      </w:r>
      <w:proofErr w:type="spellStart"/>
      <w:r>
        <w:t>hypervariable</w:t>
      </w:r>
      <w:proofErr w:type="spellEnd"/>
      <w:r>
        <w:t xml:space="preserve"> region, determines way antigens are presented, 5 amino acids that confer susceptibility</w:t>
      </w:r>
    </w:p>
    <w:p w14:paraId="714F51D9" w14:textId="21AA6976" w:rsidR="00676447" w:rsidRDefault="00676447" w:rsidP="00676447">
      <w:pPr>
        <w:pStyle w:val="ListParagraph"/>
        <w:numPr>
          <w:ilvl w:val="1"/>
          <w:numId w:val="14"/>
        </w:numPr>
      </w:pPr>
      <w:proofErr w:type="spellStart"/>
      <w:r>
        <w:t>Citrullination</w:t>
      </w:r>
      <w:proofErr w:type="spellEnd"/>
      <w:r>
        <w:t xml:space="preserve">: enzyme peptidyl arginine deaminase that converts arginine </w:t>
      </w:r>
      <w:r>
        <w:sym w:font="Wingdings" w:char="F0E0"/>
      </w:r>
      <w:r>
        <w:t xml:space="preserve"> citrulline more stable in Ra sufferers, this causes neo-epitopes confers risk of RA, smoking increases this as it also causes </w:t>
      </w:r>
      <w:proofErr w:type="spellStart"/>
      <w:r>
        <w:t>citrullination</w:t>
      </w:r>
      <w:proofErr w:type="spellEnd"/>
      <w:r>
        <w:t xml:space="preserve"> in alveoli</w:t>
      </w:r>
    </w:p>
    <w:p w14:paraId="62563E8C" w14:textId="1AF88ED4" w:rsidR="00676447" w:rsidRDefault="00676447" w:rsidP="00676447">
      <w:pPr>
        <w:pStyle w:val="ListParagraph"/>
        <w:numPr>
          <w:ilvl w:val="0"/>
          <w:numId w:val="14"/>
        </w:numPr>
      </w:pPr>
      <w:r>
        <w:t>Clinical features</w:t>
      </w:r>
      <w:r w:rsidR="005B2433">
        <w:t xml:space="preserve"> [refer to 2010 revised guidelines, scores on number of joints involved, serology, acute phase reactants and chronicity]</w:t>
      </w:r>
    </w:p>
    <w:p w14:paraId="4CD1BD63" w14:textId="56DE0E9C" w:rsidR="007D6522" w:rsidRDefault="007D6522" w:rsidP="00676447">
      <w:pPr>
        <w:pStyle w:val="ListParagraph"/>
        <w:numPr>
          <w:ilvl w:val="1"/>
          <w:numId w:val="14"/>
        </w:numPr>
      </w:pPr>
      <w:r>
        <w:t xml:space="preserve">Natural </w:t>
      </w:r>
      <w:proofErr w:type="spellStart"/>
      <w:r>
        <w:t>Hx</w:t>
      </w:r>
      <w:proofErr w:type="spellEnd"/>
      <w:r>
        <w:t>: 5 – 20% self-limiting polyarthritis; 5-20% minimally progressive disease, 60 – 90</w:t>
      </w:r>
    </w:p>
    <w:p w14:paraId="179257BE" w14:textId="70D36965" w:rsidR="007D6522" w:rsidRDefault="007D6522" w:rsidP="007D6522">
      <w:pPr>
        <w:pStyle w:val="ListParagraph"/>
        <w:ind w:left="1080"/>
      </w:pPr>
      <w:r>
        <w:t xml:space="preserve">5 progressive </w:t>
      </w:r>
      <w:proofErr w:type="gramStart"/>
      <w:r>
        <w:t>disease</w:t>
      </w:r>
      <w:proofErr w:type="gramEnd"/>
      <w:r>
        <w:t>. But still treat early because erosions occur early in course of disease and in 40% already present and only 5% spontaneously remit [primary care cohort study]</w:t>
      </w:r>
    </w:p>
    <w:p w14:paraId="104866E1" w14:textId="633CFEDD" w:rsidR="00676447" w:rsidRDefault="00676447" w:rsidP="00676447">
      <w:pPr>
        <w:pStyle w:val="ListParagraph"/>
        <w:numPr>
          <w:ilvl w:val="1"/>
          <w:numId w:val="14"/>
        </w:numPr>
      </w:pPr>
      <w:r>
        <w:t xml:space="preserve">Symmetrical inflammatory joint pain </w:t>
      </w:r>
      <w:proofErr w:type="spellStart"/>
      <w:r>
        <w:t>esp</w:t>
      </w:r>
      <w:proofErr w:type="spellEnd"/>
      <w:r>
        <w:t xml:space="preserve"> of hands, multiple &gt;=3, raised ESR/ CRP, rheumatoid nodules 30%, RF ~ 70%</w:t>
      </w:r>
    </w:p>
    <w:p w14:paraId="28BF6F9E" w14:textId="39A8F072" w:rsidR="005B2433" w:rsidRDefault="005B2433" w:rsidP="00676447">
      <w:pPr>
        <w:pStyle w:val="ListParagraph"/>
        <w:numPr>
          <w:ilvl w:val="1"/>
          <w:numId w:val="14"/>
        </w:numPr>
      </w:pPr>
      <w:r>
        <w:t xml:space="preserve">Palindromic rheumatism, sudden onset, peaks within hours, usually large joints, no structural damage, important to </w:t>
      </w:r>
      <w:proofErr w:type="spellStart"/>
      <w:r>
        <w:t>recognise</w:t>
      </w:r>
      <w:proofErr w:type="spellEnd"/>
      <w:r>
        <w:t xml:space="preserve"> b/</w:t>
      </w:r>
      <w:proofErr w:type="spellStart"/>
      <w:r>
        <w:t>cRx</w:t>
      </w:r>
      <w:proofErr w:type="spellEnd"/>
      <w:r>
        <w:t xml:space="preserve"> with hydroxychloroquine. </w:t>
      </w:r>
    </w:p>
    <w:p w14:paraId="6324523C" w14:textId="5CC2DE9D" w:rsidR="000942C9" w:rsidRDefault="000942C9" w:rsidP="00676447">
      <w:pPr>
        <w:pStyle w:val="ListParagraph"/>
        <w:numPr>
          <w:ilvl w:val="1"/>
          <w:numId w:val="14"/>
        </w:numPr>
      </w:pPr>
      <w:r>
        <w:t xml:space="preserve">Extra-articular features: ILD, serositis [low pH/ RF/ very low glucose in pleural fluid], mouth ulcers, scleritis, sicca, nodules, vasculitis, myelitis [can have compressive cervical myelopathy due to atlanto-axial </w:t>
      </w:r>
      <w:proofErr w:type="spellStart"/>
      <w:r>
        <w:t>sublux</w:t>
      </w:r>
      <w:proofErr w:type="spellEnd"/>
      <w:r>
        <w:t>, need flex/</w:t>
      </w:r>
      <w:proofErr w:type="spellStart"/>
      <w:r>
        <w:t>ext</w:t>
      </w:r>
      <w:proofErr w:type="spellEnd"/>
      <w:r>
        <w:t xml:space="preserve"> views looking for increased atlanto-axial separation], mononeuritis, neutropenia with </w:t>
      </w:r>
      <w:proofErr w:type="spellStart"/>
      <w:r>
        <w:t>felty’s</w:t>
      </w:r>
      <w:proofErr w:type="spellEnd"/>
      <w:r>
        <w:t xml:space="preserve"> [neutropenia almost always with splenomegaly + leg ulcers, Rx with DMARDS + G-CSF, due to maturation arrest but normal </w:t>
      </w:r>
      <w:proofErr w:type="spellStart"/>
      <w:r>
        <w:t>haematopoiesis</w:t>
      </w:r>
      <w:proofErr w:type="spellEnd"/>
      <w:r>
        <w:t>]</w:t>
      </w:r>
      <w:r w:rsidR="006E723E">
        <w:t xml:space="preserve">, accelerated atherosclerosis </w:t>
      </w:r>
    </w:p>
    <w:p w14:paraId="0D0553AE" w14:textId="37538412" w:rsidR="000942C9" w:rsidRDefault="000942C9" w:rsidP="00676447">
      <w:pPr>
        <w:pStyle w:val="ListParagraph"/>
        <w:numPr>
          <w:ilvl w:val="1"/>
          <w:numId w:val="14"/>
        </w:numPr>
      </w:pPr>
      <w:r>
        <w:t>Labs: neutropenia, elevated ESR/ CRP</w:t>
      </w:r>
      <w:r w:rsidR="005B2433">
        <w:t xml:space="preserve"> [poor prognosis]</w:t>
      </w:r>
      <w:r>
        <w:t>, RF [70%, predictor of erosive disease, ACPA, similar sensitive but &gt; specificity], better predictor of severe disease than RF</w:t>
      </w:r>
    </w:p>
    <w:p w14:paraId="49B1901C" w14:textId="6FC56168" w:rsidR="00FD2064" w:rsidRDefault="000942C9" w:rsidP="00133E6D">
      <w:pPr>
        <w:pStyle w:val="ListParagraph"/>
        <w:numPr>
          <w:ilvl w:val="2"/>
          <w:numId w:val="14"/>
        </w:numPr>
      </w:pPr>
      <w:r>
        <w:t xml:space="preserve">RF – Abs directed against Fc portion of Ig, linked to severe erosive arthritis, ILD. Non rheumatoid causes include </w:t>
      </w:r>
      <w:proofErr w:type="spellStart"/>
      <w:r>
        <w:t>sjogrens</w:t>
      </w:r>
      <w:proofErr w:type="spellEnd"/>
      <w:r>
        <w:t xml:space="preserve"> and </w:t>
      </w:r>
      <w:proofErr w:type="spellStart"/>
      <w:r>
        <w:t>cryoglobinuria</w:t>
      </w:r>
      <w:proofErr w:type="spellEnd"/>
      <w:r>
        <w:t xml:space="preserve"> [v. high titres], also </w:t>
      </w:r>
      <w:proofErr w:type="spellStart"/>
      <w:r>
        <w:t>incr</w:t>
      </w:r>
      <w:proofErr w:type="spellEnd"/>
      <w:r>
        <w:t xml:space="preserve"> with age</w:t>
      </w:r>
    </w:p>
    <w:p w14:paraId="19FE7E35" w14:textId="3AE30B5F" w:rsidR="005B2433" w:rsidRDefault="005B2433" w:rsidP="005B2433">
      <w:pPr>
        <w:pStyle w:val="ListParagraph"/>
        <w:numPr>
          <w:ilvl w:val="1"/>
          <w:numId w:val="14"/>
        </w:numPr>
      </w:pPr>
      <w:r>
        <w:t>Radiology: erosions [strongest predictor of progression when erosions are at baseline</w:t>
      </w:r>
      <w:r w:rsidR="008D1AC4">
        <w:t>, develop marginally</w:t>
      </w:r>
      <w:r w:rsidR="006E723E">
        <w:t xml:space="preserve">, driven by RANK-L therefore role for </w:t>
      </w:r>
      <w:proofErr w:type="spellStart"/>
      <w:r w:rsidR="006E723E">
        <w:t>denosumab</w:t>
      </w:r>
      <w:proofErr w:type="spellEnd"/>
      <w:r>
        <w:t>]</w:t>
      </w:r>
      <w:r w:rsidR="008D1AC4">
        <w:t xml:space="preserve">, MRI marrow oedema </w:t>
      </w:r>
      <w:r w:rsidR="008D1AC4">
        <w:sym w:font="Wingdings" w:char="F0E0"/>
      </w:r>
      <w:r w:rsidR="008D1AC4">
        <w:t xml:space="preserve"> best predictor of subsequent development of erosions</w:t>
      </w:r>
    </w:p>
    <w:p w14:paraId="1ECD80C5" w14:textId="201BCECA" w:rsidR="007D6522" w:rsidRDefault="007D6522" w:rsidP="007D6522">
      <w:pPr>
        <w:pStyle w:val="ListParagraph"/>
        <w:numPr>
          <w:ilvl w:val="0"/>
          <w:numId w:val="14"/>
        </w:numPr>
      </w:pPr>
      <w:r>
        <w:t>Rx</w:t>
      </w:r>
    </w:p>
    <w:p w14:paraId="797F34DC" w14:textId="3AE858F5" w:rsidR="007D6522" w:rsidRDefault="007D6522" w:rsidP="007D6522">
      <w:pPr>
        <w:pStyle w:val="ListParagraph"/>
        <w:numPr>
          <w:ilvl w:val="1"/>
          <w:numId w:val="14"/>
        </w:numPr>
      </w:pPr>
      <w:r>
        <w:t>Simultaneous control of symptoms and retard progression of erosive disease</w:t>
      </w:r>
      <w:r w:rsidR="0054729C">
        <w:t>, frequent monitoring to determine lack or progression disease</w:t>
      </w:r>
    </w:p>
    <w:p w14:paraId="65D8E064" w14:textId="081A7559" w:rsidR="007D6522" w:rsidRDefault="007D6522" w:rsidP="007D6522">
      <w:pPr>
        <w:pStyle w:val="ListParagraph"/>
        <w:numPr>
          <w:ilvl w:val="1"/>
          <w:numId w:val="14"/>
        </w:numPr>
      </w:pPr>
      <w:r>
        <w:t>Symptom control:</w:t>
      </w:r>
    </w:p>
    <w:p w14:paraId="4C482E06" w14:textId="01FE2ECA" w:rsidR="007D6522" w:rsidRDefault="007D6522" w:rsidP="007D6522">
      <w:pPr>
        <w:pStyle w:val="ListParagraph"/>
        <w:numPr>
          <w:ilvl w:val="2"/>
          <w:numId w:val="14"/>
        </w:numPr>
      </w:pPr>
      <w:r>
        <w:t>NSAIDS/ stronger analgesia/ corticosteroids</w:t>
      </w:r>
    </w:p>
    <w:p w14:paraId="7A1490A6" w14:textId="5C44150C" w:rsidR="007D6522" w:rsidRDefault="0054729C" w:rsidP="007D6522">
      <w:pPr>
        <w:pStyle w:val="ListParagraph"/>
        <w:numPr>
          <w:ilvl w:val="1"/>
          <w:numId w:val="14"/>
        </w:numPr>
      </w:pPr>
      <w:r>
        <w:t xml:space="preserve">Retard progression </w:t>
      </w:r>
      <w:r>
        <w:sym w:font="Wingdings" w:char="F0E0"/>
      </w:r>
      <w:r>
        <w:t xml:space="preserve"> achieve remission [DMARDS = biological vs non-biological or traditional]</w:t>
      </w:r>
    </w:p>
    <w:p w14:paraId="1D0E0027" w14:textId="2A9DEB3D" w:rsidR="0054729C" w:rsidRDefault="0054729C" w:rsidP="0054729C">
      <w:pPr>
        <w:pStyle w:val="ListParagraph"/>
        <w:numPr>
          <w:ilvl w:val="2"/>
          <w:numId w:val="14"/>
        </w:numPr>
      </w:pPr>
      <w:r>
        <w:t xml:space="preserve">DMARDS </w:t>
      </w:r>
      <w:r>
        <w:sym w:font="Wingdings" w:char="F0E0"/>
      </w:r>
      <w:r>
        <w:t xml:space="preserve"> indicated if (1) New presentation AND active disease despite NSAIDS, start within 3/12 (2) seropositive disease (3) erosions on X-ray (4) clinical deformities </w:t>
      </w:r>
    </w:p>
    <w:p w14:paraId="0478D55C" w14:textId="735E8F97" w:rsidR="0054729C" w:rsidRDefault="0056122A" w:rsidP="0056122A">
      <w:pPr>
        <w:pStyle w:val="ListParagraph"/>
        <w:numPr>
          <w:ilvl w:val="2"/>
          <w:numId w:val="14"/>
        </w:numPr>
      </w:pPr>
      <w:proofErr w:type="spellStart"/>
      <w:proofErr w:type="gramStart"/>
      <w:r>
        <w:t>bDMARDS</w:t>
      </w:r>
      <w:proofErr w:type="spellEnd"/>
      <w:proofErr w:type="gramEnd"/>
      <w:r>
        <w:t xml:space="preserve"> </w:t>
      </w:r>
      <w:r>
        <w:sym w:font="Wingdings" w:char="F0E0"/>
      </w:r>
      <w:r>
        <w:t xml:space="preserve"> no remission despite 6/12 trial DMARDS</w:t>
      </w:r>
    </w:p>
    <w:p w14:paraId="59823600" w14:textId="545CBAF2" w:rsidR="0056122A" w:rsidRDefault="0056122A" w:rsidP="0056122A">
      <w:pPr>
        <w:pStyle w:val="ListParagraph"/>
        <w:numPr>
          <w:ilvl w:val="1"/>
          <w:numId w:val="14"/>
        </w:numPr>
      </w:pPr>
      <w:r>
        <w:t xml:space="preserve">Mild disease [defined by &lt;6 joints + RF </w:t>
      </w:r>
      <w:proofErr w:type="spellStart"/>
      <w:r>
        <w:t>neg</w:t>
      </w:r>
      <w:proofErr w:type="spellEnd"/>
      <w:r>
        <w:t xml:space="preserve"> + non-erosive]</w:t>
      </w:r>
    </w:p>
    <w:p w14:paraId="53147F19" w14:textId="4791DD8E" w:rsidR="0056122A" w:rsidRDefault="0056122A" w:rsidP="0056122A">
      <w:pPr>
        <w:pStyle w:val="ListParagraph"/>
        <w:numPr>
          <w:ilvl w:val="2"/>
          <w:numId w:val="14"/>
        </w:numPr>
      </w:pPr>
      <w:r>
        <w:t xml:space="preserve">NSAIDS, if active then hydroxychloroquine [SE = visual field defects, </w:t>
      </w:r>
      <w:proofErr w:type="spellStart"/>
      <w:r>
        <w:t>scotomoas</w:t>
      </w:r>
      <w:proofErr w:type="spellEnd"/>
      <w:r>
        <w:t xml:space="preserve">, </w:t>
      </w:r>
      <w:proofErr w:type="spellStart"/>
      <w:r>
        <w:t>colour</w:t>
      </w:r>
      <w:proofErr w:type="spellEnd"/>
      <w:r>
        <w:t xml:space="preserve"> blindness]/ sulfasalazine [SE = rash, gastrointestinal, aplastic </w:t>
      </w:r>
      <w:proofErr w:type="spellStart"/>
      <w:r>
        <w:t>anaemia</w:t>
      </w:r>
      <w:proofErr w:type="spellEnd"/>
      <w:r>
        <w:t>, hepatitis – monitor LFTs frequently]</w:t>
      </w:r>
    </w:p>
    <w:p w14:paraId="41ED5F56" w14:textId="286D5DA4" w:rsidR="0056122A" w:rsidRDefault="0056122A" w:rsidP="0056122A">
      <w:pPr>
        <w:pStyle w:val="ListParagraph"/>
        <w:numPr>
          <w:ilvl w:val="1"/>
          <w:numId w:val="14"/>
        </w:numPr>
      </w:pPr>
      <w:r>
        <w:t>Severe disease [&gt; 6 joints, active synovitis, erosions, RF +, high ESR/CRP]</w:t>
      </w:r>
    </w:p>
    <w:p w14:paraId="4A6F3C69" w14:textId="075CCB63" w:rsidR="0056122A" w:rsidRDefault="0056122A" w:rsidP="0056122A">
      <w:pPr>
        <w:pStyle w:val="ListParagraph"/>
        <w:numPr>
          <w:ilvl w:val="2"/>
          <w:numId w:val="14"/>
        </w:numPr>
      </w:pPr>
      <w:r>
        <w:t xml:space="preserve">NSAID + Pred [bridge Rx until DMARDS take effect, slows radiology progression, active synovitis], + </w:t>
      </w:r>
      <w:proofErr w:type="spellStart"/>
      <w:r>
        <w:t>MTx</w:t>
      </w:r>
      <w:proofErr w:type="spellEnd"/>
      <w:r>
        <w:t xml:space="preserve"> [contraindicated in hepatic</w:t>
      </w:r>
      <w:r w:rsidR="00AC7ED5">
        <w:t xml:space="preserve"> – 1/100 severe fibrosis </w:t>
      </w:r>
      <w:proofErr w:type="spellStart"/>
      <w:r w:rsidR="00AC7ED5">
        <w:t>Aus</w:t>
      </w:r>
      <w:proofErr w:type="spellEnd"/>
      <w:r w:rsidR="00AC7ED5">
        <w:t xml:space="preserve"> study 1994</w:t>
      </w:r>
      <w:r>
        <w:t>, renal, lung disease</w:t>
      </w:r>
      <w:r w:rsidR="00AC7ED5">
        <w:t xml:space="preserve"> – bilateral alveolar infiltrates, hypoxia, </w:t>
      </w:r>
      <w:proofErr w:type="spellStart"/>
      <w:r w:rsidR="00AC7ED5">
        <w:t>decr</w:t>
      </w:r>
      <w:proofErr w:type="spellEnd"/>
      <w:r w:rsidR="00AC7ED5">
        <w:t xml:space="preserve"> DLCO, Rx pneumonitis </w:t>
      </w:r>
      <w:r w:rsidR="00AC7ED5">
        <w:sym w:font="Wingdings" w:char="F0E0"/>
      </w:r>
      <w:r w:rsidR="00AC7ED5">
        <w:t xml:space="preserve"> </w:t>
      </w:r>
      <w:proofErr w:type="spellStart"/>
      <w:r w:rsidR="00AC7ED5">
        <w:t>pred</w:t>
      </w:r>
      <w:proofErr w:type="spellEnd"/>
      <w:r w:rsidR="00AC7ED5">
        <w:t xml:space="preserve"> 60mg 2-4/52 noting majority recover completely;</w:t>
      </w:r>
      <w:r>
        <w:t xml:space="preserve"> those who can’t stop EtOH, LFTs monitored 1-3/12, </w:t>
      </w:r>
      <w:r w:rsidR="00AC7ED5">
        <w:t xml:space="preserve">use folic acid, risk of lymphomas </w:t>
      </w:r>
      <w:r w:rsidR="00AC7ED5">
        <w:sym w:font="Wingdings" w:char="F0E0"/>
      </w:r>
      <w:r w:rsidR="00AC7ED5">
        <w:t xml:space="preserve"> reverses when ceased MTX]</w:t>
      </w:r>
    </w:p>
    <w:p w14:paraId="556463FD" w14:textId="0C44E9B8" w:rsidR="00AC7ED5" w:rsidRDefault="00AC7ED5" w:rsidP="0056122A">
      <w:pPr>
        <w:pStyle w:val="ListParagraph"/>
        <w:numPr>
          <w:ilvl w:val="2"/>
          <w:numId w:val="14"/>
        </w:numPr>
      </w:pPr>
      <w:r>
        <w:t xml:space="preserve">If no response, increase MTX dose OR add 1 off [sulfasalazine/ hydroxychloroquine/ leflunomide </w:t>
      </w:r>
      <w:r>
        <w:sym w:font="Wingdings" w:char="F0E0"/>
      </w:r>
      <w:r>
        <w:t xml:space="preserve"> inhibits DHODH which is needed for de-novo pyrimidine synthesis, activated T lymphocytes don’t have salvage pathway</w:t>
      </w:r>
      <w:proofErr w:type="gramStart"/>
      <w:r>
        <w:t>!,</w:t>
      </w:r>
      <w:proofErr w:type="gramEnd"/>
      <w:r>
        <w:t xml:space="preserve"> very long t/12 b/c enterohepatic re-circulation need cholestyramine washout, diarrhea (30%), peripheral neuropathy and ILD rare s/e/; NOT FOR use in </w:t>
      </w:r>
      <w:proofErr w:type="spellStart"/>
      <w:r>
        <w:t>preg</w:t>
      </w:r>
      <w:proofErr w:type="spellEnd"/>
      <w:r>
        <w:t>, cyclosporine]</w:t>
      </w:r>
    </w:p>
    <w:p w14:paraId="2919325D" w14:textId="1917C1EE" w:rsidR="007940B2" w:rsidRDefault="007940B2" w:rsidP="007940B2">
      <w:pPr>
        <w:pStyle w:val="ListParagraph"/>
        <w:numPr>
          <w:ilvl w:val="1"/>
          <w:numId w:val="14"/>
        </w:numPr>
      </w:pPr>
      <w:r>
        <w:t>Biologics</w:t>
      </w:r>
    </w:p>
    <w:p w14:paraId="46ADEADC" w14:textId="690F9BA9" w:rsidR="007940B2" w:rsidRDefault="007940B2" w:rsidP="007940B2">
      <w:pPr>
        <w:pStyle w:val="ListParagraph"/>
        <w:numPr>
          <w:ilvl w:val="2"/>
          <w:numId w:val="14"/>
        </w:numPr>
      </w:pPr>
      <w:r>
        <w:t>TNF-alpha</w:t>
      </w:r>
      <w:r>
        <w:sym w:font="Wingdings" w:char="F0E0"/>
      </w:r>
      <w:r>
        <w:t xml:space="preserve"> [</w:t>
      </w:r>
      <w:proofErr w:type="spellStart"/>
      <w:r>
        <w:t>preRx</w:t>
      </w:r>
      <w:proofErr w:type="spellEnd"/>
      <w:r>
        <w:t xml:space="preserve"> screen for HBV/HCV/HIV/TB </w:t>
      </w:r>
      <w:proofErr w:type="spellStart"/>
      <w:r>
        <w:t>vaccinte</w:t>
      </w:r>
      <w:proofErr w:type="spellEnd"/>
      <w:r>
        <w:t xml:space="preserve"> pneumococcus + flu, No live vaccines, Auto-abs </w:t>
      </w:r>
      <w:proofErr w:type="spellStart"/>
      <w:r>
        <w:t>esp</w:t>
      </w:r>
      <w:proofErr w:type="spellEnd"/>
      <w:r>
        <w:t xml:space="preserve"> for infliximab 40%, reason for Rx failure, give with MTX reduce </w:t>
      </w:r>
      <w:proofErr w:type="spellStart"/>
      <w:r>
        <w:t>prevelance</w:t>
      </w:r>
      <w:proofErr w:type="spellEnd"/>
      <w:r>
        <w:t xml:space="preserve"> of Abs</w:t>
      </w:r>
      <w:r w:rsidR="001D731D">
        <w:t>, cases of demyelination syndrome exist, cancers = skin, small risk lymphomas</w:t>
      </w:r>
      <w:r>
        <w:t>]</w:t>
      </w:r>
    </w:p>
    <w:p w14:paraId="1CFCDE33" w14:textId="55A2AEF2" w:rsidR="007940B2" w:rsidRDefault="007940B2" w:rsidP="007940B2">
      <w:pPr>
        <w:pStyle w:val="ListParagraph"/>
        <w:numPr>
          <w:ilvl w:val="3"/>
          <w:numId w:val="14"/>
        </w:numPr>
      </w:pPr>
      <w:r>
        <w:t xml:space="preserve">If Mantoux/ IGRA + </w:t>
      </w:r>
      <w:r>
        <w:sym w:font="Wingdings" w:char="F0E0"/>
      </w:r>
      <w:r>
        <w:t xml:space="preserve"> pretreat for 2/12 INZ then continue Rx for 9/12, </w:t>
      </w:r>
      <w:proofErr w:type="spellStart"/>
      <w:r>
        <w:t>Px</w:t>
      </w:r>
      <w:proofErr w:type="spellEnd"/>
      <w:r>
        <w:t xml:space="preserve"> of TB = extrapulmonary disease usually</w:t>
      </w:r>
    </w:p>
    <w:p w14:paraId="16D3A1B3" w14:textId="428A73D7" w:rsidR="001D731D" w:rsidRDefault="001D731D" w:rsidP="001D731D">
      <w:pPr>
        <w:pStyle w:val="ListParagraph"/>
        <w:numPr>
          <w:ilvl w:val="2"/>
          <w:numId w:val="14"/>
        </w:numPr>
      </w:pPr>
      <w:proofErr w:type="spellStart"/>
      <w:r>
        <w:t>Abatercept</w:t>
      </w:r>
      <w:proofErr w:type="spellEnd"/>
      <w:r>
        <w:t xml:space="preserve"> = CTLA4 bound to Ig, inhibitory co-stimulation to T cells. Give in combo with MTX</w:t>
      </w:r>
      <w:r w:rsidR="003C442A">
        <w:t xml:space="preserve">, non inferior to TNFs, less infection risk </w:t>
      </w:r>
      <w:proofErr w:type="spellStart"/>
      <w:r w:rsidR="003C442A">
        <w:t>esp</w:t>
      </w:r>
      <w:proofErr w:type="spellEnd"/>
      <w:r w:rsidR="003C442A">
        <w:t xml:space="preserve"> in bronchiectasis</w:t>
      </w:r>
    </w:p>
    <w:p w14:paraId="00EE61AB" w14:textId="689769C5" w:rsidR="003C442A" w:rsidRDefault="003C442A" w:rsidP="001D731D">
      <w:pPr>
        <w:pStyle w:val="ListParagraph"/>
        <w:numPr>
          <w:ilvl w:val="2"/>
          <w:numId w:val="14"/>
        </w:numPr>
      </w:pPr>
      <w:proofErr w:type="spellStart"/>
      <w:r>
        <w:t>Tocilizumab</w:t>
      </w:r>
      <w:proofErr w:type="spellEnd"/>
      <w:r>
        <w:t xml:space="preserve"> = IL6R </w:t>
      </w:r>
      <w:proofErr w:type="spellStart"/>
      <w:r>
        <w:t>mab</w:t>
      </w:r>
      <w:proofErr w:type="spellEnd"/>
      <w:r>
        <w:t>, prevents signaling down IL-6-IL-6R signal transduction</w:t>
      </w:r>
      <w:r w:rsidR="0006482F">
        <w:t xml:space="preserve">, NO NEED FOR MTX, and only </w:t>
      </w:r>
      <w:proofErr w:type="spellStart"/>
      <w:r w:rsidR="0006482F">
        <w:t>bDMARD</w:t>
      </w:r>
      <w:proofErr w:type="spellEnd"/>
      <w:r w:rsidR="0006482F">
        <w:t xml:space="preserve"> </w:t>
      </w:r>
      <w:proofErr w:type="spellStart"/>
      <w:r w:rsidR="0006482F">
        <w:t>monoRx</w:t>
      </w:r>
      <w:proofErr w:type="spellEnd"/>
      <w:r w:rsidR="0006482F">
        <w:t xml:space="preserve"> &gt;MTX </w:t>
      </w:r>
      <w:proofErr w:type="spellStart"/>
      <w:r w:rsidR="0006482F">
        <w:t>monoRx</w:t>
      </w:r>
      <w:proofErr w:type="spellEnd"/>
      <w:r w:rsidR="0006482F">
        <w:t xml:space="preserve">, only biological agent approved for single use, &gt; adalimumab in efficacy. SE = ALT/AST up, </w:t>
      </w:r>
      <w:proofErr w:type="spellStart"/>
      <w:r w:rsidR="0006482F">
        <w:t>dyslipidaemia</w:t>
      </w:r>
      <w:proofErr w:type="spellEnd"/>
      <w:r w:rsidR="0006482F">
        <w:t xml:space="preserve">, opportunistic infections, bowel </w:t>
      </w:r>
      <w:proofErr w:type="spellStart"/>
      <w:r w:rsidR="0006482F">
        <w:t>perf</w:t>
      </w:r>
      <w:proofErr w:type="spellEnd"/>
      <w:r w:rsidR="0006482F">
        <w:t xml:space="preserve">! </w:t>
      </w:r>
      <w:r w:rsidR="0006482F">
        <w:sym w:font="Wingdings" w:char="F0E0"/>
      </w:r>
      <w:r w:rsidR="0006482F">
        <w:t xml:space="preserve"> </w:t>
      </w:r>
      <w:proofErr w:type="gramStart"/>
      <w:r w:rsidR="0006482F">
        <w:t>contraindicated</w:t>
      </w:r>
      <w:proofErr w:type="gramEnd"/>
      <w:r w:rsidR="0006482F">
        <w:t xml:space="preserve"> if have diverticulitis</w:t>
      </w:r>
    </w:p>
    <w:p w14:paraId="13C1A899" w14:textId="200D96D5" w:rsidR="0006482F" w:rsidRDefault="0006482F" w:rsidP="001D731D">
      <w:pPr>
        <w:pStyle w:val="ListParagraph"/>
        <w:numPr>
          <w:ilvl w:val="2"/>
          <w:numId w:val="14"/>
        </w:numPr>
      </w:pPr>
      <w:r>
        <w:t>Rituximab: Use only if RF+/ ACPA+, effective if MTX resistant + TNF-alpha failed, use if have infection or malignancy</w:t>
      </w:r>
    </w:p>
    <w:p w14:paraId="44602519" w14:textId="0BE36FEB" w:rsidR="0006482F" w:rsidRDefault="0006482F" w:rsidP="001D731D">
      <w:pPr>
        <w:pStyle w:val="ListParagraph"/>
        <w:numPr>
          <w:ilvl w:val="2"/>
          <w:numId w:val="14"/>
        </w:numPr>
      </w:pPr>
      <w:proofErr w:type="spellStart"/>
      <w:r>
        <w:t>Tofacitinib</w:t>
      </w:r>
      <w:proofErr w:type="spellEnd"/>
      <w:r>
        <w:t xml:space="preserve">: small molecule inhibitor [works </w:t>
      </w:r>
      <w:proofErr w:type="spellStart"/>
      <w:r>
        <w:t>intracellularly</w:t>
      </w:r>
      <w:proofErr w:type="spellEnd"/>
      <w:r>
        <w:t xml:space="preserve">] of </w:t>
      </w:r>
      <w:proofErr w:type="spellStart"/>
      <w:r>
        <w:t>janus</w:t>
      </w:r>
      <w:proofErr w:type="spellEnd"/>
      <w:r>
        <w:t>-kinase-STAT pathway activation (JAK3</w:t>
      </w:r>
      <w:proofErr w:type="gramStart"/>
      <w:r>
        <w:t>,1</w:t>
      </w:r>
      <w:proofErr w:type="gramEnd"/>
      <w:r>
        <w:t xml:space="preserve"> &gt;2), PBS for monotherapy or combo with MTX</w:t>
      </w:r>
      <w:r w:rsidR="00585FF5">
        <w:t xml:space="preserve">, SE similar to </w:t>
      </w:r>
      <w:proofErr w:type="spellStart"/>
      <w:r w:rsidR="00585FF5">
        <w:t>tocilixumab</w:t>
      </w:r>
      <w:proofErr w:type="spellEnd"/>
    </w:p>
    <w:p w14:paraId="3A9626E2" w14:textId="20106BDA" w:rsidR="00585FF5" w:rsidRDefault="00585FF5" w:rsidP="00585FF5">
      <w:pPr>
        <w:pStyle w:val="ListParagraph"/>
        <w:numPr>
          <w:ilvl w:val="1"/>
          <w:numId w:val="14"/>
        </w:numPr>
      </w:pPr>
      <w:r>
        <w:t xml:space="preserve">Treatment Algorithm: Dx then start NSAID + Prednisolone + MTX [leflunomide if MTX contraindicated] </w:t>
      </w:r>
      <w:r>
        <w:sym w:font="Wingdings" w:char="F0E0"/>
      </w:r>
      <w:r>
        <w:t xml:space="preserve"> if no response 6/12 then biological or other DMARDS b vs non-b [decision based on poor prognosis markers such as RF+, ACPA+, erosions, high disease activity]</w:t>
      </w:r>
    </w:p>
    <w:p w14:paraId="2F494FE8" w14:textId="64736929" w:rsidR="00585FF5" w:rsidRDefault="00585FF5" w:rsidP="00585FF5">
      <w:pPr>
        <w:pStyle w:val="ListParagraph"/>
        <w:numPr>
          <w:ilvl w:val="1"/>
          <w:numId w:val="14"/>
        </w:numPr>
      </w:pPr>
      <w:r>
        <w:t xml:space="preserve">Pregnancy </w:t>
      </w:r>
      <w:r>
        <w:sym w:font="Wingdings" w:char="F0E0"/>
      </w:r>
      <w:r>
        <w:t xml:space="preserve"> contraindicated are MTX, leflunomide, cyclosporine, cyclophosphamide + NSAIDS [PDA closure], can use hydroxychloroquine, sulfasalazine, azathioprine</w:t>
      </w:r>
    </w:p>
    <w:p w14:paraId="48157EB5" w14:textId="3C86CA76" w:rsidR="00FD2064" w:rsidRDefault="00FD2064" w:rsidP="001D2BDA">
      <w:pPr>
        <w:pStyle w:val="Heading1"/>
      </w:pPr>
      <w:bookmarkStart w:id="3" w:name="_Toc306276911"/>
      <w:r w:rsidRPr="00C71897">
        <w:t>SLE</w:t>
      </w:r>
      <w:bookmarkEnd w:id="3"/>
    </w:p>
    <w:p w14:paraId="0E2969D0" w14:textId="65CD096E" w:rsidR="0027260A" w:rsidRDefault="0027260A" w:rsidP="0027260A">
      <w:pPr>
        <w:pStyle w:val="ListParagraph"/>
        <w:numPr>
          <w:ilvl w:val="0"/>
          <w:numId w:val="62"/>
        </w:numPr>
      </w:pPr>
      <w:r>
        <w:t>Epidemiology</w:t>
      </w:r>
    </w:p>
    <w:p w14:paraId="63C5B1C6" w14:textId="3900D8F0" w:rsidR="0027260A" w:rsidRPr="0027260A" w:rsidRDefault="0027260A" w:rsidP="0027260A">
      <w:pPr>
        <w:pStyle w:val="ListParagraph"/>
        <w:numPr>
          <w:ilvl w:val="1"/>
          <w:numId w:val="62"/>
        </w:numPr>
      </w:pPr>
      <w:r w:rsidRPr="0027260A">
        <w:t>Female: male 10:1</w:t>
      </w:r>
      <w:r>
        <w:t>, decreases post menopause to 1:1, onset 15-40yo</w:t>
      </w:r>
    </w:p>
    <w:p w14:paraId="5DFB591E" w14:textId="203E3950" w:rsidR="00FD2064" w:rsidRDefault="0027260A" w:rsidP="0027260A">
      <w:pPr>
        <w:pStyle w:val="ListParagraph"/>
        <w:numPr>
          <w:ilvl w:val="1"/>
          <w:numId w:val="62"/>
        </w:numPr>
      </w:pPr>
      <w:r>
        <w:t xml:space="preserve">Survival </w:t>
      </w:r>
      <w:r>
        <w:sym w:font="Wingdings" w:char="F0E0"/>
      </w:r>
      <w:r>
        <w:t xml:space="preserve"> worst for </w:t>
      </w:r>
      <w:proofErr w:type="spellStart"/>
      <w:r>
        <w:t>hispanics</w:t>
      </w:r>
      <w:proofErr w:type="spellEnd"/>
      <w:r>
        <w:t>, but even then 5yr = 87%</w:t>
      </w:r>
    </w:p>
    <w:p w14:paraId="05EFBBFF" w14:textId="3E6D81E9" w:rsidR="0027260A" w:rsidRDefault="002F4E3D" w:rsidP="0027260A">
      <w:pPr>
        <w:pStyle w:val="ListParagraph"/>
        <w:numPr>
          <w:ilvl w:val="0"/>
          <w:numId w:val="62"/>
        </w:numPr>
      </w:pPr>
      <w:r>
        <w:t>Etiology</w:t>
      </w:r>
    </w:p>
    <w:p w14:paraId="590BE2DA" w14:textId="10DC6899" w:rsidR="0027260A" w:rsidRDefault="0027260A" w:rsidP="0027260A">
      <w:pPr>
        <w:pStyle w:val="ListParagraph"/>
        <w:numPr>
          <w:ilvl w:val="1"/>
          <w:numId w:val="62"/>
        </w:numPr>
      </w:pPr>
      <w:r>
        <w:t xml:space="preserve">Multifactorial, polygenic (STAT4, PTPN22), Complement </w:t>
      </w:r>
      <w:proofErr w:type="spellStart"/>
      <w:r>
        <w:t>def</w:t>
      </w:r>
      <w:proofErr w:type="spellEnd"/>
      <w:r>
        <w:t xml:space="preserve"> (C1q</w:t>
      </w:r>
      <w:r w:rsidR="00E56D04">
        <w:t xml:space="preserve"> = 90% chance of developing lupus</w:t>
      </w:r>
      <w:proofErr w:type="gramStart"/>
      <w:r w:rsidR="00E56D04">
        <w:t>!</w:t>
      </w:r>
      <w:r>
        <w:t>,</w:t>
      </w:r>
      <w:proofErr w:type="gramEnd"/>
      <w:r>
        <w:t xml:space="preserve"> C4), environ (smokers, UV, EBV), hormonal (</w:t>
      </w:r>
      <w:proofErr w:type="spellStart"/>
      <w:r>
        <w:t>VitD</w:t>
      </w:r>
      <w:proofErr w:type="spellEnd"/>
      <w:r>
        <w:t>)</w:t>
      </w:r>
    </w:p>
    <w:p w14:paraId="066D65A5" w14:textId="39E573AA" w:rsidR="0027260A" w:rsidRDefault="0027260A" w:rsidP="0027260A">
      <w:pPr>
        <w:pStyle w:val="ListParagraph"/>
        <w:numPr>
          <w:ilvl w:val="0"/>
          <w:numId w:val="62"/>
        </w:numPr>
      </w:pPr>
      <w:r>
        <w:t>ACR criterion for Dx</w:t>
      </w:r>
      <w:r w:rsidR="00992528">
        <w:t xml:space="preserve"> and other clinical features</w:t>
      </w:r>
    </w:p>
    <w:p w14:paraId="2E6A56CA" w14:textId="0B1D3BFD" w:rsidR="0027260A" w:rsidRDefault="0027260A" w:rsidP="0027260A">
      <w:pPr>
        <w:pStyle w:val="ListParagraph"/>
        <w:numPr>
          <w:ilvl w:val="1"/>
          <w:numId w:val="62"/>
        </w:numPr>
      </w:pPr>
      <w:proofErr w:type="spellStart"/>
      <w:r>
        <w:t>Req</w:t>
      </w:r>
      <w:proofErr w:type="spellEnd"/>
      <w:r>
        <w:t xml:space="preserve"> </w:t>
      </w:r>
      <w:r w:rsidR="008F5935">
        <w:t>4 with 1 clinical</w:t>
      </w:r>
      <w:r>
        <w:t xml:space="preserve"> [acute/ subacute/ chronic cutaneous lupus, oral ulcers, non-scarring alopecia, synovitis, serositis</w:t>
      </w:r>
      <w:r w:rsidR="00992528">
        <w:t xml:space="preserve"> [pleural&gt;pericardial</w:t>
      </w:r>
      <w:r>
        <w:t>,</w:t>
      </w:r>
      <w:r w:rsidR="00992528">
        <w:t xml:space="preserve"> common problem!],</w:t>
      </w:r>
      <w:r>
        <w:t xml:space="preserve"> renal = 500mg proteinuria or RBC casts, neurologic, </w:t>
      </w:r>
      <w:r w:rsidR="00992528">
        <w:t>anemia</w:t>
      </w:r>
      <w:r>
        <w:t>, leukopenia, thrombocytopenia]</w:t>
      </w:r>
      <w:r w:rsidR="008F5935">
        <w:t xml:space="preserve"> and 1 immunological [ANA</w:t>
      </w:r>
      <w:r w:rsidR="00992528">
        <w:t xml:space="preserve"> (+ 95-99%)</w:t>
      </w:r>
      <w:r w:rsidR="008F5935">
        <w:t xml:space="preserve">, </w:t>
      </w:r>
      <w:r w:rsidR="00992528">
        <w:t>dsDNA (best for monitoring disease activity)</w:t>
      </w:r>
      <w:r w:rsidR="008F5935">
        <w:t>, DAT+, anti-Sm</w:t>
      </w:r>
      <w:r w:rsidR="00992528">
        <w:t xml:space="preserve"> (most specific, remain + even in remission</w:t>
      </w:r>
      <w:r w:rsidR="006258A8">
        <w:t xml:space="preserve">, </w:t>
      </w:r>
      <w:proofErr w:type="spellStart"/>
      <w:r w:rsidR="006258A8">
        <w:t>assoc</w:t>
      </w:r>
      <w:proofErr w:type="spellEnd"/>
      <w:r w:rsidR="006258A8">
        <w:t xml:space="preserve"> with renal and CNS disease</w:t>
      </w:r>
      <w:r w:rsidR="00992528">
        <w:t>), anti-ribosomal P10 (in Asia)</w:t>
      </w:r>
      <w:r w:rsidR="008F5935">
        <w:t>, phospholipid +, low complement]</w:t>
      </w:r>
      <w:r w:rsidR="00992528">
        <w:t xml:space="preserve">. Other immunology = SSA </w:t>
      </w:r>
      <w:r w:rsidR="006258A8">
        <w:t>(neonatal lupus, congenital heart block</w:t>
      </w:r>
      <w:r w:rsidR="00E56D04">
        <w:t>, cutaneous</w:t>
      </w:r>
      <w:r w:rsidR="006258A8">
        <w:t xml:space="preserve">) </w:t>
      </w:r>
      <w:r w:rsidR="00992528">
        <w:t>&gt; U1RNP</w:t>
      </w:r>
      <w:r w:rsidR="006258A8">
        <w:t xml:space="preserve"> (myositis, </w:t>
      </w:r>
      <w:proofErr w:type="spellStart"/>
      <w:r w:rsidR="006258A8">
        <w:t>raynauds</w:t>
      </w:r>
      <w:proofErr w:type="spellEnd"/>
      <w:r w:rsidR="006258A8">
        <w:t>)</w:t>
      </w:r>
      <w:r w:rsidR="00992528">
        <w:t xml:space="preserve"> &gt; SSB</w:t>
      </w:r>
      <w:r w:rsidR="006258A8">
        <w:t xml:space="preserve"> (neonatal lupus</w:t>
      </w:r>
      <w:r w:rsidR="00E56D04">
        <w:t>, cutaneous</w:t>
      </w:r>
      <w:r w:rsidR="006258A8">
        <w:t>)</w:t>
      </w:r>
      <w:r w:rsidR="00992528">
        <w:t>, CRP shit!</w:t>
      </w:r>
    </w:p>
    <w:p w14:paraId="05AB027F" w14:textId="028EF247" w:rsidR="008F5935" w:rsidRDefault="008F5935" w:rsidP="0027260A">
      <w:pPr>
        <w:pStyle w:val="ListParagraph"/>
        <w:numPr>
          <w:ilvl w:val="1"/>
          <w:numId w:val="62"/>
        </w:numPr>
      </w:pPr>
      <w:r>
        <w:t>Can Dx lupus if renal Bx proven without above criterion</w:t>
      </w:r>
    </w:p>
    <w:p w14:paraId="40F14F35" w14:textId="51A2B6E8" w:rsidR="008F5935" w:rsidRDefault="008F5935" w:rsidP="0027260A">
      <w:pPr>
        <w:pStyle w:val="ListParagraph"/>
        <w:numPr>
          <w:ilvl w:val="1"/>
          <w:numId w:val="62"/>
        </w:numPr>
      </w:pPr>
      <w:r>
        <w:t xml:space="preserve">Skin </w:t>
      </w:r>
      <w:r>
        <w:sym w:font="Wingdings" w:char="F0E0"/>
      </w:r>
      <w:r>
        <w:t xml:space="preserve"> can have ANA </w:t>
      </w:r>
      <w:proofErr w:type="spellStart"/>
      <w:r>
        <w:t>neg</w:t>
      </w:r>
      <w:proofErr w:type="spellEnd"/>
      <w:r>
        <w:t xml:space="preserve"> lupus as Ro-52 antigen not eluted with ANA</w:t>
      </w:r>
      <w:r w:rsidR="00E56D04">
        <w:t>, annular rash with central clearing = classic Ro-associated subacute cutaneous lupus</w:t>
      </w:r>
    </w:p>
    <w:p w14:paraId="0FA8DC4A" w14:textId="6E923E92" w:rsidR="008F5935" w:rsidRDefault="008F5935" w:rsidP="0027260A">
      <w:pPr>
        <w:pStyle w:val="ListParagraph"/>
        <w:numPr>
          <w:ilvl w:val="1"/>
          <w:numId w:val="62"/>
        </w:numPr>
      </w:pPr>
      <w:r>
        <w:t xml:space="preserve">Arthritis/ arthralgia = most common clinical presentation, even nodules can happen, </w:t>
      </w:r>
      <w:r w:rsidR="00992528">
        <w:t xml:space="preserve">non –erosive but deforming, correctible = </w:t>
      </w:r>
      <w:proofErr w:type="spellStart"/>
      <w:r w:rsidR="00992528">
        <w:t>jacoud’s</w:t>
      </w:r>
      <w:proofErr w:type="spellEnd"/>
      <w:r w:rsidR="00992528">
        <w:t xml:space="preserve"> arthropathy</w:t>
      </w:r>
    </w:p>
    <w:p w14:paraId="51293EAC" w14:textId="5C293119" w:rsidR="00992528" w:rsidRDefault="00992528" w:rsidP="0027260A">
      <w:pPr>
        <w:pStyle w:val="ListParagraph"/>
        <w:numPr>
          <w:ilvl w:val="1"/>
          <w:numId w:val="62"/>
        </w:numPr>
      </w:pPr>
      <w:r>
        <w:t xml:space="preserve">Lung involvement </w:t>
      </w:r>
      <w:r>
        <w:sym w:font="Wingdings" w:char="F0E0"/>
      </w:r>
      <w:r>
        <w:t xml:space="preserve"> pneumonitis, serositis, shrinking lung</w:t>
      </w:r>
      <w:r w:rsidR="00E56D04">
        <w:t xml:space="preserve"> [diaphragmatic </w:t>
      </w:r>
      <w:proofErr w:type="spellStart"/>
      <w:r w:rsidR="00E56D04">
        <w:t>dysfx</w:t>
      </w:r>
      <w:proofErr w:type="spellEnd"/>
      <w:r w:rsidR="00E56D04">
        <w:t xml:space="preserve"> + pulm fibrosis]</w:t>
      </w:r>
      <w:r>
        <w:t xml:space="preserve">, PE, pulmonary hypertension [ACA], pulmonary </w:t>
      </w:r>
      <w:proofErr w:type="spellStart"/>
      <w:r>
        <w:t>haemorrhage</w:t>
      </w:r>
      <w:proofErr w:type="spellEnd"/>
    </w:p>
    <w:p w14:paraId="0FEB0332" w14:textId="2E8C6C73" w:rsidR="00E56D04" w:rsidRDefault="00E56D04" w:rsidP="00133E6D">
      <w:pPr>
        <w:pStyle w:val="ListParagraph"/>
        <w:numPr>
          <w:ilvl w:val="1"/>
          <w:numId w:val="62"/>
        </w:numPr>
      </w:pPr>
      <w:r>
        <w:t xml:space="preserve">Heart </w:t>
      </w:r>
      <w:r>
        <w:sym w:font="Wingdings" w:char="F0E0"/>
      </w:r>
      <w:r>
        <w:t xml:space="preserve"> serositis, conduction block, </w:t>
      </w:r>
      <w:proofErr w:type="spellStart"/>
      <w:r>
        <w:t>liebmann</w:t>
      </w:r>
      <w:proofErr w:type="spellEnd"/>
      <w:r>
        <w:t xml:space="preserve">-sacs vegetation [50% autopsy, </w:t>
      </w:r>
      <w:proofErr w:type="spellStart"/>
      <w:r>
        <w:t>assoc</w:t>
      </w:r>
      <w:proofErr w:type="spellEnd"/>
      <w:r>
        <w:t xml:space="preserve"> with </w:t>
      </w:r>
      <w:proofErr w:type="spellStart"/>
      <w:r>
        <w:t>ApL</w:t>
      </w:r>
      <w:proofErr w:type="spellEnd"/>
      <w:r>
        <w:t>]</w:t>
      </w:r>
    </w:p>
    <w:p w14:paraId="0F77B074" w14:textId="53B70FC9" w:rsidR="00FD2064" w:rsidRDefault="00992528" w:rsidP="00133E6D">
      <w:pPr>
        <w:pStyle w:val="ListParagraph"/>
        <w:numPr>
          <w:ilvl w:val="1"/>
          <w:numId w:val="62"/>
        </w:numPr>
      </w:pPr>
      <w:r>
        <w:t xml:space="preserve">Accelerated atherosclerosis </w:t>
      </w:r>
      <w:r>
        <w:sym w:font="Wingdings" w:char="F0E0"/>
      </w:r>
      <w:r>
        <w:t xml:space="preserve"> 2-5x death, accelerated by prednisolone, statins for LDL &gt;3, BP &gt;130 </w:t>
      </w:r>
      <w:r>
        <w:sym w:font="Wingdings" w:char="F0E0"/>
      </w:r>
      <w:r>
        <w:t xml:space="preserve"> ACE/ARB</w:t>
      </w:r>
    </w:p>
    <w:p w14:paraId="6F6254E2" w14:textId="565051F1" w:rsidR="004C3B09" w:rsidRDefault="004C3B09" w:rsidP="00133E6D">
      <w:pPr>
        <w:pStyle w:val="ListParagraph"/>
        <w:numPr>
          <w:ilvl w:val="1"/>
          <w:numId w:val="62"/>
        </w:numPr>
      </w:pPr>
      <w:r>
        <w:t xml:space="preserve">Renal disease </w:t>
      </w:r>
      <w:r>
        <w:sym w:font="Wingdings" w:char="F0E0"/>
      </w:r>
      <w:r>
        <w:t xml:space="preserve"> worst prognosis, symptomatic only in advanced disease, need regular monitoring, </w:t>
      </w:r>
      <w:proofErr w:type="spellStart"/>
      <w:r>
        <w:t>bx</w:t>
      </w:r>
      <w:proofErr w:type="spellEnd"/>
      <w:r>
        <w:t xml:space="preserve"> if increasing creatinine nil other cause OR proteinuria 1g OR protein 500mg + &gt;5RBC/HPU OR protein 500mg + cellular cast</w:t>
      </w:r>
    </w:p>
    <w:p w14:paraId="62645FAB" w14:textId="66B2510D" w:rsidR="004C3B09" w:rsidRDefault="004C3B09" w:rsidP="004C3B09">
      <w:pPr>
        <w:pStyle w:val="ListParagraph"/>
        <w:numPr>
          <w:ilvl w:val="2"/>
          <w:numId w:val="62"/>
        </w:numPr>
      </w:pPr>
      <w:r>
        <w:t>Class 1 [minimal mesangial = normal LM, no Rx, ACE for proteinuria], class 2 [</w:t>
      </w:r>
      <w:proofErr w:type="spellStart"/>
      <w:r>
        <w:t>mesangioprolif</w:t>
      </w:r>
      <w:proofErr w:type="spellEnd"/>
      <w:r w:rsidR="009F7338">
        <w:t>, no Rx, ACE</w:t>
      </w:r>
      <w:r>
        <w:t xml:space="preserve">], class 3 [focal </w:t>
      </w:r>
      <w:proofErr w:type="spellStart"/>
      <w:r>
        <w:t>prolif</w:t>
      </w:r>
      <w:proofErr w:type="spellEnd"/>
      <w:r>
        <w:t xml:space="preserve"> &lt;50% Glomeruli</w:t>
      </w:r>
      <w:r w:rsidR="009F7338">
        <w:t>, Rx indicated</w:t>
      </w:r>
      <w:r>
        <w:t xml:space="preserve">], class 4 [diffuse </w:t>
      </w:r>
      <w:proofErr w:type="spellStart"/>
      <w:r>
        <w:t>prolif</w:t>
      </w:r>
      <w:proofErr w:type="spellEnd"/>
      <w:r>
        <w:t xml:space="preserve"> &gt;50% glomeruli</w:t>
      </w:r>
      <w:r w:rsidR="009F7338">
        <w:t>, Rx indicated</w:t>
      </w:r>
      <w:r>
        <w:t>], class 5 [membranous</w:t>
      </w:r>
      <w:r w:rsidR="009F7338">
        <w:t>, Rx if in nephrotic range</w:t>
      </w:r>
      <w:r>
        <w:t xml:space="preserve">], class 6 = advanced </w:t>
      </w:r>
      <w:proofErr w:type="spellStart"/>
      <w:r>
        <w:t>sclerosed</w:t>
      </w:r>
      <w:proofErr w:type="spellEnd"/>
      <w:r>
        <w:t xml:space="preserve"> [&gt;90% glomeruli </w:t>
      </w:r>
      <w:proofErr w:type="spellStart"/>
      <w:r>
        <w:t>sclerosed</w:t>
      </w:r>
      <w:proofErr w:type="spellEnd"/>
      <w:r w:rsidR="009F7338">
        <w:t>, no Rx, burnt out</w:t>
      </w:r>
      <w:r>
        <w:t>]</w:t>
      </w:r>
    </w:p>
    <w:p w14:paraId="1065B3A5" w14:textId="2AA243DE" w:rsidR="00045F68" w:rsidRDefault="00045F68" w:rsidP="004C3B09">
      <w:pPr>
        <w:pStyle w:val="ListParagraph"/>
        <w:numPr>
          <w:ilvl w:val="2"/>
          <w:numId w:val="62"/>
        </w:numPr>
      </w:pPr>
      <w:r>
        <w:t xml:space="preserve">Prognostic markers include age, race [afro], HTN, creatinine at start, class, </w:t>
      </w:r>
      <w:proofErr w:type="spellStart"/>
      <w:r>
        <w:t>APl</w:t>
      </w:r>
      <w:proofErr w:type="spellEnd"/>
      <w:r>
        <w:t xml:space="preserve"> and Ro</w:t>
      </w:r>
    </w:p>
    <w:p w14:paraId="2E1263CE" w14:textId="05628E5E" w:rsidR="00045F68" w:rsidRDefault="00045F68" w:rsidP="00045F68">
      <w:pPr>
        <w:pStyle w:val="ListParagraph"/>
        <w:numPr>
          <w:ilvl w:val="1"/>
          <w:numId w:val="62"/>
        </w:numPr>
      </w:pPr>
      <w:r>
        <w:t xml:space="preserve">Neuro </w:t>
      </w:r>
      <w:r>
        <w:sym w:font="Wingdings" w:char="F0E0"/>
      </w:r>
      <w:r>
        <w:t xml:space="preserve"> 5 commonest syndromes (1) headache = 2</w:t>
      </w:r>
      <w:r w:rsidRPr="00045F68">
        <w:rPr>
          <w:vertAlign w:val="superscript"/>
        </w:rPr>
        <w:t>nd</w:t>
      </w:r>
      <w:r>
        <w:t xml:space="preserve"> most common (2) mood disorder (3) </w:t>
      </w:r>
      <w:proofErr w:type="spellStart"/>
      <w:r>
        <w:t>sz</w:t>
      </w:r>
      <w:proofErr w:type="spellEnd"/>
      <w:r>
        <w:t xml:space="preserve"> (4) </w:t>
      </w:r>
      <w:r w:rsidRPr="00045F68">
        <w:rPr>
          <w:u w:val="single"/>
        </w:rPr>
        <w:t xml:space="preserve">cognitive </w:t>
      </w:r>
      <w:proofErr w:type="spellStart"/>
      <w:r w:rsidRPr="00045F68">
        <w:rPr>
          <w:u w:val="single"/>
        </w:rPr>
        <w:t>dysfx</w:t>
      </w:r>
      <w:proofErr w:type="spellEnd"/>
      <w:r>
        <w:t xml:space="preserve"> = most common (5) cerebrovascular disease, MRI most useful [atrophy = commonest finding, look for </w:t>
      </w:r>
      <w:proofErr w:type="spellStart"/>
      <w:r>
        <w:t>incr</w:t>
      </w:r>
      <w:proofErr w:type="spellEnd"/>
      <w:r>
        <w:t xml:space="preserve"> signal intensity both white + grey matter], </w:t>
      </w:r>
      <w:proofErr w:type="spellStart"/>
      <w:r>
        <w:t>assoc</w:t>
      </w:r>
      <w:proofErr w:type="spellEnd"/>
      <w:r>
        <w:t xml:space="preserve"> with </w:t>
      </w:r>
      <w:proofErr w:type="spellStart"/>
      <w:r>
        <w:t>APl</w:t>
      </w:r>
      <w:proofErr w:type="spellEnd"/>
      <w:r>
        <w:t xml:space="preserve"> + anti-ribosomal P10</w:t>
      </w:r>
    </w:p>
    <w:p w14:paraId="25B4442B" w14:textId="29E01150" w:rsidR="00FF6792" w:rsidRDefault="00FF6792" w:rsidP="00045F68">
      <w:pPr>
        <w:pStyle w:val="ListParagraph"/>
        <w:numPr>
          <w:ilvl w:val="1"/>
          <w:numId w:val="62"/>
        </w:numPr>
      </w:pPr>
      <w:r>
        <w:t xml:space="preserve">Antiphospholipid syndrome </w:t>
      </w:r>
      <w:r>
        <w:sym w:font="Wingdings" w:char="F0E0"/>
      </w:r>
      <w:r>
        <w:t xml:space="preserve"> [prior pregnancy loss OR prior thrombosis AND mod high titre of </w:t>
      </w:r>
      <w:proofErr w:type="spellStart"/>
      <w:r>
        <w:t>aCL</w:t>
      </w:r>
      <w:proofErr w:type="spellEnd"/>
      <w:r>
        <w:t xml:space="preserve">, </w:t>
      </w:r>
      <w:proofErr w:type="gramStart"/>
      <w:r>
        <w:t>LAC ,</w:t>
      </w:r>
      <w:proofErr w:type="gramEnd"/>
      <w:r>
        <w:t xml:space="preserve"> B2GP1 done 12/52 apart], primary or secondary [10-30% lupus </w:t>
      </w:r>
      <w:proofErr w:type="spellStart"/>
      <w:r>
        <w:t>pts</w:t>
      </w:r>
      <w:proofErr w:type="spellEnd"/>
      <w:r>
        <w:t>], LAC = pregnancy worse, triple positive = lots of thrombosis</w:t>
      </w:r>
    </w:p>
    <w:p w14:paraId="03CC48C3" w14:textId="551736E4" w:rsidR="001D2BDA" w:rsidRDefault="001D2BDA" w:rsidP="00045F68">
      <w:pPr>
        <w:pStyle w:val="ListParagraph"/>
        <w:numPr>
          <w:ilvl w:val="1"/>
          <w:numId w:val="62"/>
        </w:numPr>
      </w:pPr>
      <w:r>
        <w:t xml:space="preserve">Neonatal lupus </w:t>
      </w:r>
      <w:r>
        <w:sym w:font="Wingdings" w:char="F0E0"/>
      </w:r>
      <w:r>
        <w:t xml:space="preserve"> Congenital heart block develops in 2-3% of mothers with SSA/SSB, 60% </w:t>
      </w:r>
      <w:proofErr w:type="spellStart"/>
      <w:r>
        <w:t>req</w:t>
      </w:r>
      <w:proofErr w:type="spellEnd"/>
      <w:r>
        <w:t xml:space="preserve"> pacemaker, 20% die; cutaneous lupus will clear by 6/12</w:t>
      </w:r>
    </w:p>
    <w:p w14:paraId="7939E12B" w14:textId="13F9648D" w:rsidR="00FD2064" w:rsidRDefault="004C3B09" w:rsidP="004C3B09">
      <w:pPr>
        <w:pStyle w:val="ListParagraph"/>
        <w:numPr>
          <w:ilvl w:val="0"/>
          <w:numId w:val="63"/>
        </w:numPr>
      </w:pPr>
      <w:r>
        <w:t>Rx</w:t>
      </w:r>
    </w:p>
    <w:p w14:paraId="00994BB1" w14:textId="0FE92539" w:rsidR="004C3B09" w:rsidRDefault="004C3B09" w:rsidP="004C3B09">
      <w:pPr>
        <w:pStyle w:val="ListParagraph"/>
        <w:numPr>
          <w:ilvl w:val="1"/>
          <w:numId w:val="63"/>
        </w:numPr>
      </w:pPr>
      <w:r>
        <w:t>1</w:t>
      </w:r>
      <w:r w:rsidRPr="004C3B09">
        <w:rPr>
          <w:vertAlign w:val="superscript"/>
        </w:rPr>
        <w:t>st</w:t>
      </w:r>
      <w:r>
        <w:t xml:space="preserve"> line = NSAIDS for arthralgia + synovitis + constitutional symptoms AND hydroxychloroquine [S/E = maculopathy after prolonged use, more common in renal </w:t>
      </w:r>
      <w:proofErr w:type="spellStart"/>
      <w:r>
        <w:t>dysfx</w:t>
      </w:r>
      <w:proofErr w:type="spellEnd"/>
      <w:r>
        <w:t xml:space="preserve">, </w:t>
      </w:r>
      <w:proofErr w:type="spellStart"/>
      <w:r>
        <w:t>irrerversible</w:t>
      </w:r>
      <w:proofErr w:type="spellEnd"/>
      <w:r>
        <w:t xml:space="preserve"> if get bull’s eye maculopathy, screening at baseline then 3-5yrly]</w:t>
      </w:r>
    </w:p>
    <w:p w14:paraId="42D2869E" w14:textId="066BC49C" w:rsidR="004C3B09" w:rsidRDefault="004C3B09" w:rsidP="004C3B09">
      <w:pPr>
        <w:pStyle w:val="ListParagraph"/>
        <w:numPr>
          <w:ilvl w:val="1"/>
          <w:numId w:val="63"/>
        </w:numPr>
      </w:pPr>
      <w:r>
        <w:t xml:space="preserve">Corticosteroids </w:t>
      </w:r>
      <w:r>
        <w:sym w:font="Wingdings" w:char="F0E0"/>
      </w:r>
      <w:r>
        <w:t xml:space="preserve"> initial control for inflammation; MTX </w:t>
      </w:r>
      <w:r>
        <w:sym w:font="Wingdings" w:char="F0E0"/>
      </w:r>
      <w:r>
        <w:t xml:space="preserve">arthritis, skin rash, constitutional sx, leflunomide </w:t>
      </w:r>
      <w:r>
        <w:sym w:font="Wingdings" w:char="F0E0"/>
      </w:r>
      <w:r>
        <w:t xml:space="preserve"> arthritis; cyclophosphamide </w:t>
      </w:r>
      <w:r>
        <w:sym w:font="Wingdings" w:char="F0E0"/>
      </w:r>
      <w:r>
        <w:t xml:space="preserve"> major organ involvement</w:t>
      </w:r>
    </w:p>
    <w:p w14:paraId="677B7606" w14:textId="1687C169" w:rsidR="004C3B09" w:rsidRDefault="009F7338" w:rsidP="009F7338">
      <w:pPr>
        <w:pStyle w:val="ListParagraph"/>
        <w:numPr>
          <w:ilvl w:val="1"/>
          <w:numId w:val="63"/>
        </w:numPr>
      </w:pPr>
      <w:r>
        <w:t>Renal</w:t>
      </w:r>
      <w:r w:rsidR="003773D4">
        <w:t xml:space="preserve">: Treat 3,4, 5 </w:t>
      </w:r>
      <w:proofErr w:type="spellStart"/>
      <w:r w:rsidR="003773D4">
        <w:t>agressively</w:t>
      </w:r>
      <w:proofErr w:type="spellEnd"/>
      <w:r w:rsidR="003773D4">
        <w:t xml:space="preserve">. </w:t>
      </w:r>
    </w:p>
    <w:p w14:paraId="637EE799" w14:textId="4D687CC1" w:rsidR="003773D4" w:rsidRDefault="003773D4" w:rsidP="003773D4">
      <w:pPr>
        <w:pStyle w:val="ListParagraph"/>
        <w:numPr>
          <w:ilvl w:val="2"/>
          <w:numId w:val="63"/>
        </w:numPr>
      </w:pPr>
      <w:r>
        <w:t xml:space="preserve">Class 3 &amp; 4 induction </w:t>
      </w:r>
      <w:r>
        <w:sym w:font="Wingdings" w:char="F0E0"/>
      </w:r>
      <w:r>
        <w:t xml:space="preserve"> MMF for 6/12 [Hispanics/ </w:t>
      </w:r>
      <w:proofErr w:type="spellStart"/>
      <w:r>
        <w:t>afro-americans</w:t>
      </w:r>
      <w:proofErr w:type="spellEnd"/>
      <w:r>
        <w:t>] OR cyclo [500mg 2</w:t>
      </w:r>
      <w:r w:rsidRPr="003773D4">
        <w:rPr>
          <w:vertAlign w:val="superscript"/>
        </w:rPr>
        <w:t>nd</w:t>
      </w:r>
      <w:r>
        <w:t xml:space="preserve"> weekly x 6 </w:t>
      </w:r>
      <w:proofErr w:type="spellStart"/>
      <w:r>
        <w:t>esp</w:t>
      </w:r>
      <w:proofErr w:type="spellEnd"/>
      <w:r>
        <w:t xml:space="preserve"> whites] </w:t>
      </w:r>
      <w:r w:rsidR="001D2BDA">
        <w:t>AND</w:t>
      </w:r>
      <w:r>
        <w:t xml:space="preserve"> Pred [1g x 3 pulse then taper 0.5-1mg/kg/d]; </w:t>
      </w:r>
      <w:proofErr w:type="spellStart"/>
      <w:r>
        <w:t>Maintainence</w:t>
      </w:r>
      <w:proofErr w:type="spellEnd"/>
      <w:r>
        <w:t xml:space="preserve"> [AZA or MMF]</w:t>
      </w:r>
    </w:p>
    <w:p w14:paraId="739AA09E" w14:textId="255E9EF3" w:rsidR="00715ABE" w:rsidRDefault="00715ABE" w:rsidP="003773D4">
      <w:pPr>
        <w:pStyle w:val="ListParagraph"/>
        <w:numPr>
          <w:ilvl w:val="2"/>
          <w:numId w:val="63"/>
        </w:numPr>
      </w:pPr>
      <w:r>
        <w:t xml:space="preserve">Class V </w:t>
      </w:r>
      <w:r>
        <w:sym w:font="Wingdings" w:char="F0E0"/>
      </w:r>
      <w:r>
        <w:t xml:space="preserve"> Rx if nephrotic [&gt;3g/d] with MMF + Pred, no improvement in 6/12 </w:t>
      </w:r>
      <w:r>
        <w:sym w:font="Wingdings" w:char="F0E0"/>
      </w:r>
      <w:r>
        <w:t xml:space="preserve"> cyclo</w:t>
      </w:r>
    </w:p>
    <w:p w14:paraId="1404E808" w14:textId="26E63343" w:rsidR="00FF6792" w:rsidRDefault="00FF6792" w:rsidP="00045F68">
      <w:pPr>
        <w:pStyle w:val="ListParagraph"/>
        <w:numPr>
          <w:ilvl w:val="0"/>
          <w:numId w:val="72"/>
        </w:numPr>
      </w:pPr>
      <w:r>
        <w:t xml:space="preserve">APLS </w:t>
      </w:r>
      <w:r>
        <w:sym w:font="Wingdings" w:char="F0E0"/>
      </w:r>
      <w:r>
        <w:t xml:space="preserve"> thrombosis = INR 2-3 indefinitely, if thrombosis on warfarin then </w:t>
      </w:r>
      <w:r w:rsidR="00BE594B">
        <w:t>INR 3-4 OR INR 2-3 + aspirin, no evidence for NOACS yet, no role for immunosuppressant, in pregnancy use aspirin + LMWH</w:t>
      </w:r>
    </w:p>
    <w:p w14:paraId="68495838" w14:textId="032222F6" w:rsidR="00BE594B" w:rsidRDefault="00BE594B" w:rsidP="00045F68">
      <w:pPr>
        <w:pStyle w:val="ListParagraph"/>
        <w:numPr>
          <w:ilvl w:val="0"/>
          <w:numId w:val="72"/>
        </w:numPr>
      </w:pPr>
      <w:r>
        <w:t>Pregnancy</w:t>
      </w:r>
      <w:r w:rsidR="001D2BDA">
        <w:t xml:space="preserve"> </w:t>
      </w:r>
      <w:r w:rsidR="001D2BDA">
        <w:sym w:font="Wingdings" w:char="F0E0"/>
      </w:r>
      <w:r w:rsidR="001D2BDA">
        <w:t xml:space="preserve"> no active </w:t>
      </w:r>
      <w:proofErr w:type="gramStart"/>
      <w:r w:rsidR="001D2BDA">
        <w:t>disease then monitor</w:t>
      </w:r>
      <w:proofErr w:type="gramEnd"/>
      <w:r w:rsidR="001D2BDA">
        <w:t xml:space="preserve">, mild disease </w:t>
      </w:r>
      <w:r w:rsidR="001D2BDA">
        <w:sym w:font="Wingdings" w:char="F0E0"/>
      </w:r>
      <w:r w:rsidR="001D2BDA">
        <w:t xml:space="preserve"> hydroxychloroquine, severe disease </w:t>
      </w:r>
      <w:r w:rsidR="001D2BDA">
        <w:sym w:font="Wingdings" w:char="F0E0"/>
      </w:r>
      <w:r w:rsidR="001D2BDA">
        <w:t xml:space="preserve"> </w:t>
      </w:r>
      <w:proofErr w:type="spellStart"/>
      <w:r w:rsidR="001D2BDA">
        <w:t>pred</w:t>
      </w:r>
      <w:proofErr w:type="spellEnd"/>
      <w:r w:rsidR="001D2BDA">
        <w:t xml:space="preserve">, lupus nephritis </w:t>
      </w:r>
      <w:r w:rsidR="001D2BDA">
        <w:sym w:font="Wingdings" w:char="F0E0"/>
      </w:r>
      <w:r w:rsidR="001D2BDA">
        <w:t xml:space="preserve"> </w:t>
      </w:r>
      <w:proofErr w:type="spellStart"/>
      <w:r w:rsidR="001D2BDA">
        <w:t>pred</w:t>
      </w:r>
      <w:proofErr w:type="spellEnd"/>
      <w:r w:rsidR="001D2BDA">
        <w:t>/ AZA if necessary</w:t>
      </w:r>
      <w:r w:rsidR="00CD4E85">
        <w:t xml:space="preserve">. Note </w:t>
      </w:r>
      <w:proofErr w:type="spellStart"/>
      <w:r w:rsidR="00CD4E85">
        <w:t>mycophenylate</w:t>
      </w:r>
      <w:proofErr w:type="spellEnd"/>
      <w:r w:rsidR="00CD4E85">
        <w:t xml:space="preserve"> can not be used in pregnancy, but if planning to be pregnant </w:t>
      </w:r>
      <w:proofErr w:type="spellStart"/>
      <w:r w:rsidR="00CD4E85">
        <w:t>mycophenylate</w:t>
      </w:r>
      <w:proofErr w:type="spellEnd"/>
      <w:r w:rsidR="00CD4E85">
        <w:t xml:space="preserve"> as induction better than </w:t>
      </w:r>
      <w:proofErr w:type="spellStart"/>
      <w:r w:rsidR="00CD4E85">
        <w:t>cyclophosphomide</w:t>
      </w:r>
      <w:proofErr w:type="spellEnd"/>
    </w:p>
    <w:p w14:paraId="45DEDC47" w14:textId="4EE9A449" w:rsidR="00FD2064" w:rsidRDefault="00045F68" w:rsidP="00045F68">
      <w:pPr>
        <w:pStyle w:val="ListParagraph"/>
        <w:numPr>
          <w:ilvl w:val="0"/>
          <w:numId w:val="72"/>
        </w:numPr>
      </w:pPr>
      <w:r>
        <w:t>Rituximab</w:t>
      </w:r>
      <w:r w:rsidR="001D2BDA">
        <w:t xml:space="preserve"> </w:t>
      </w:r>
      <w:r w:rsidR="001D2BDA">
        <w:sym w:font="Wingdings" w:char="F0E0"/>
      </w:r>
      <w:r w:rsidR="001D2BDA">
        <w:t xml:space="preserve"> Rx resistant disease; seems to be race related [better in afros and Hispanics], no diff when added to MMF </w:t>
      </w:r>
      <w:proofErr w:type="spellStart"/>
      <w:r w:rsidR="001D2BDA">
        <w:t>cf</w:t>
      </w:r>
      <w:proofErr w:type="spellEnd"/>
      <w:r w:rsidR="001D2BDA">
        <w:t xml:space="preserve"> cyclo + </w:t>
      </w:r>
      <w:proofErr w:type="spellStart"/>
      <w:r w:rsidR="001D2BDA">
        <w:t>pred</w:t>
      </w:r>
      <w:proofErr w:type="spellEnd"/>
      <w:r w:rsidR="001D2BDA">
        <w:t xml:space="preserve"> in lupus nephritis</w:t>
      </w:r>
    </w:p>
    <w:p w14:paraId="5A412D93" w14:textId="0F37A895" w:rsidR="00045F68" w:rsidRDefault="00045F68" w:rsidP="00045F68">
      <w:pPr>
        <w:pStyle w:val="ListParagraph"/>
        <w:numPr>
          <w:ilvl w:val="0"/>
          <w:numId w:val="72"/>
        </w:numPr>
      </w:pPr>
      <w:proofErr w:type="spellStart"/>
      <w:r>
        <w:t>Belimumab</w:t>
      </w:r>
      <w:proofErr w:type="spellEnd"/>
      <w:r w:rsidR="001D2BDA">
        <w:t xml:space="preserve"> </w:t>
      </w:r>
      <w:r w:rsidR="001D2BDA">
        <w:sym w:font="Wingdings" w:char="F0E0"/>
      </w:r>
      <w:r w:rsidR="001D2BDA">
        <w:t xml:space="preserve"> blocks </w:t>
      </w:r>
      <w:proofErr w:type="spellStart"/>
      <w:r w:rsidR="001D2BDA">
        <w:t>BLyS</w:t>
      </w:r>
      <w:proofErr w:type="spellEnd"/>
      <w:r w:rsidR="001D2BDA">
        <w:t xml:space="preserve"> [survival cytokine </w:t>
      </w:r>
      <w:proofErr w:type="spellStart"/>
      <w:r w:rsidR="001D2BDA">
        <w:t>upregulated</w:t>
      </w:r>
      <w:proofErr w:type="spellEnd"/>
      <w:r w:rsidR="001D2BDA">
        <w:t xml:space="preserve"> in active lupus]</w:t>
      </w:r>
      <w:r w:rsidR="00FF708A">
        <w:t>, evidence accumulating</w:t>
      </w:r>
    </w:p>
    <w:p w14:paraId="11B57CAB" w14:textId="77777777" w:rsidR="00FD2064" w:rsidRDefault="00FD2064" w:rsidP="00133E6D"/>
    <w:p w14:paraId="14D249E6" w14:textId="6FB1379F" w:rsidR="00E91B05" w:rsidRPr="00067A03" w:rsidRDefault="00E91B05" w:rsidP="00133E6D">
      <w:pPr>
        <w:pStyle w:val="Heading1"/>
      </w:pPr>
      <w:bookmarkStart w:id="4" w:name="_Toc306276912"/>
      <w:r w:rsidRPr="00067A03">
        <w:t>Osteoarthritis and Imaging</w:t>
      </w:r>
      <w:bookmarkEnd w:id="4"/>
    </w:p>
    <w:p w14:paraId="6269C11D" w14:textId="77777777" w:rsidR="00E91B05" w:rsidRPr="00067A03" w:rsidRDefault="00E91B05" w:rsidP="00133E6D">
      <w:pPr>
        <w:rPr>
          <w:b/>
        </w:rPr>
      </w:pPr>
    </w:p>
    <w:p w14:paraId="6D02F81D" w14:textId="4C024C58" w:rsidR="00FF708A" w:rsidRDefault="00FF708A" w:rsidP="00FF708A">
      <w:pPr>
        <w:pStyle w:val="ListParagraph"/>
        <w:numPr>
          <w:ilvl w:val="0"/>
          <w:numId w:val="128"/>
        </w:numPr>
      </w:pPr>
      <w:r>
        <w:t>Epidemiology</w:t>
      </w:r>
    </w:p>
    <w:p w14:paraId="430C5AC0" w14:textId="0E8DDD5C" w:rsidR="00FF708A" w:rsidRDefault="00FF708A" w:rsidP="00FF708A">
      <w:pPr>
        <w:pStyle w:val="ListParagraph"/>
        <w:numPr>
          <w:ilvl w:val="1"/>
          <w:numId w:val="128"/>
        </w:numPr>
      </w:pPr>
      <w:r>
        <w:t>50% radiological, 12% symptomatic. Implies radiology does not equate to symptoms</w:t>
      </w:r>
    </w:p>
    <w:p w14:paraId="654B2316" w14:textId="51D17AFD" w:rsidR="00FF708A" w:rsidRDefault="00FF708A" w:rsidP="00FF708A">
      <w:pPr>
        <w:pStyle w:val="ListParagraph"/>
        <w:numPr>
          <w:ilvl w:val="1"/>
          <w:numId w:val="128"/>
        </w:numPr>
      </w:pPr>
      <w:r>
        <w:t xml:space="preserve">Disease of articular cartilage </w:t>
      </w:r>
      <w:r>
        <w:sym w:font="Wingdings" w:char="F0E0"/>
      </w:r>
      <w:r>
        <w:t xml:space="preserve"> progressive loss</w:t>
      </w:r>
    </w:p>
    <w:p w14:paraId="6C681C44" w14:textId="71114D2B" w:rsidR="00FF708A" w:rsidRDefault="00FF708A" w:rsidP="00FF708A">
      <w:pPr>
        <w:pStyle w:val="ListParagraph"/>
        <w:numPr>
          <w:ilvl w:val="1"/>
          <w:numId w:val="128"/>
        </w:numPr>
      </w:pPr>
      <w:r>
        <w:t>Heritability most common for cervical + lumbar spine</w:t>
      </w:r>
    </w:p>
    <w:p w14:paraId="4900CB50" w14:textId="203E94C4" w:rsidR="00C95165" w:rsidRDefault="00C95165" w:rsidP="00FF708A">
      <w:pPr>
        <w:pStyle w:val="ListParagraph"/>
        <w:numPr>
          <w:ilvl w:val="1"/>
          <w:numId w:val="128"/>
        </w:numPr>
      </w:pPr>
      <w:r>
        <w:t xml:space="preserve">Obesity </w:t>
      </w:r>
      <w:r>
        <w:sym w:font="Wingdings" w:char="F0E0"/>
      </w:r>
      <w:r>
        <w:t xml:space="preserve"> hand OA, stronger effect modifier for females in knee RR 2.06</w:t>
      </w:r>
    </w:p>
    <w:p w14:paraId="7C70D3A8" w14:textId="446FE80A" w:rsidR="001E3DD8" w:rsidRDefault="001E3DD8" w:rsidP="00FF708A">
      <w:pPr>
        <w:pStyle w:val="ListParagraph"/>
        <w:numPr>
          <w:ilvl w:val="1"/>
          <w:numId w:val="128"/>
        </w:numPr>
      </w:pPr>
      <w:r>
        <w:t>Osteoporosis = protective!</w:t>
      </w:r>
    </w:p>
    <w:p w14:paraId="1BDDF853" w14:textId="79D24A65" w:rsidR="00C95165" w:rsidRDefault="00C95165" w:rsidP="00C95165">
      <w:pPr>
        <w:pStyle w:val="ListParagraph"/>
        <w:numPr>
          <w:ilvl w:val="0"/>
          <w:numId w:val="128"/>
        </w:numPr>
      </w:pPr>
      <w:r>
        <w:t>Clinical features</w:t>
      </w:r>
    </w:p>
    <w:p w14:paraId="2D8C48D1" w14:textId="20FBCE7B" w:rsidR="00C95165" w:rsidRDefault="00C95165" w:rsidP="00C95165">
      <w:pPr>
        <w:pStyle w:val="ListParagraph"/>
        <w:numPr>
          <w:ilvl w:val="1"/>
          <w:numId w:val="128"/>
        </w:numPr>
      </w:pPr>
      <w:proofErr w:type="spellStart"/>
      <w:r>
        <w:t>Bouchards</w:t>
      </w:r>
      <w:proofErr w:type="spellEnd"/>
      <w:r>
        <w:t xml:space="preserve">/ </w:t>
      </w:r>
      <w:proofErr w:type="spellStart"/>
      <w:r>
        <w:t>heberdens</w:t>
      </w:r>
      <w:proofErr w:type="spellEnd"/>
      <w:r>
        <w:t xml:space="preserve">, varus, joint tenderness, effusions, </w:t>
      </w:r>
      <w:proofErr w:type="spellStart"/>
      <w:r>
        <w:t>trendelemburgs</w:t>
      </w:r>
      <w:proofErr w:type="spellEnd"/>
      <w:r>
        <w:t>, antalgic gait</w:t>
      </w:r>
    </w:p>
    <w:p w14:paraId="772D165A" w14:textId="29CA67F7" w:rsidR="00C95165" w:rsidRDefault="00C95165" w:rsidP="00C95165">
      <w:pPr>
        <w:pStyle w:val="ListParagraph"/>
        <w:numPr>
          <w:ilvl w:val="0"/>
          <w:numId w:val="128"/>
        </w:numPr>
      </w:pPr>
      <w:r>
        <w:t>Dx</w:t>
      </w:r>
    </w:p>
    <w:p w14:paraId="550330AB" w14:textId="766EE3F6" w:rsidR="00C95165" w:rsidRDefault="00C95165" w:rsidP="00C95165">
      <w:pPr>
        <w:pStyle w:val="ListParagraph"/>
        <w:numPr>
          <w:ilvl w:val="1"/>
          <w:numId w:val="128"/>
        </w:numPr>
      </w:pPr>
      <w:r>
        <w:t>Clinical Dx supported by radiology</w:t>
      </w:r>
    </w:p>
    <w:p w14:paraId="17BF7A73" w14:textId="52FCDAC4" w:rsidR="00C95165" w:rsidRDefault="00C95165" w:rsidP="00C95165">
      <w:pPr>
        <w:pStyle w:val="ListParagraph"/>
        <w:numPr>
          <w:ilvl w:val="1"/>
          <w:numId w:val="128"/>
        </w:numPr>
      </w:pPr>
      <w:r>
        <w:t>Normal inflammatory markers</w:t>
      </w:r>
    </w:p>
    <w:p w14:paraId="72DE3DFC" w14:textId="56BD2220" w:rsidR="00C95165" w:rsidRDefault="00C95165" w:rsidP="00C95165">
      <w:pPr>
        <w:pStyle w:val="ListParagraph"/>
        <w:numPr>
          <w:ilvl w:val="1"/>
          <w:numId w:val="128"/>
        </w:numPr>
      </w:pPr>
      <w:r>
        <w:t xml:space="preserve">Synovial fluid </w:t>
      </w:r>
      <w:r>
        <w:sym w:font="Wingdings" w:char="F0E0"/>
      </w:r>
      <w:r>
        <w:t xml:space="preserve"> high viscosity, cell count &lt;2000</w:t>
      </w:r>
    </w:p>
    <w:p w14:paraId="172C5E63" w14:textId="78DB289D" w:rsidR="00C95165" w:rsidRDefault="00C95165" w:rsidP="00C95165">
      <w:pPr>
        <w:pStyle w:val="ListParagraph"/>
        <w:numPr>
          <w:ilvl w:val="1"/>
          <w:numId w:val="128"/>
        </w:numPr>
      </w:pPr>
      <w:r>
        <w:t>Imaging. X-ray (joint space narrowing, subchondral sclerosis, bony cysts, osteophytes), MRI after X-ray [bone marrow lesions = sclerotic but poorly mineralized bones, predict pain, cartilage damage and loss]</w:t>
      </w:r>
    </w:p>
    <w:p w14:paraId="4822C48D" w14:textId="6CF3BDD6" w:rsidR="00C95165" w:rsidRDefault="00C95165" w:rsidP="00C95165">
      <w:pPr>
        <w:pStyle w:val="ListParagraph"/>
        <w:numPr>
          <w:ilvl w:val="0"/>
          <w:numId w:val="128"/>
        </w:numPr>
      </w:pPr>
      <w:r>
        <w:t>Rx</w:t>
      </w:r>
    </w:p>
    <w:p w14:paraId="0AB2159C" w14:textId="5DC6B579" w:rsidR="00C95165" w:rsidRDefault="00C95165" w:rsidP="00C95165">
      <w:pPr>
        <w:pStyle w:val="ListParagraph"/>
        <w:numPr>
          <w:ilvl w:val="1"/>
          <w:numId w:val="128"/>
        </w:numPr>
      </w:pPr>
      <w:r>
        <w:t>No cure, pain control, improve function</w:t>
      </w:r>
    </w:p>
    <w:p w14:paraId="61D462F2" w14:textId="2BE4D02F" w:rsidR="00250051" w:rsidRDefault="00250051" w:rsidP="00C95165">
      <w:pPr>
        <w:pStyle w:val="ListParagraph"/>
        <w:numPr>
          <w:ilvl w:val="1"/>
          <w:numId w:val="128"/>
        </w:numPr>
      </w:pPr>
      <w:r>
        <w:t xml:space="preserve">Modified by co-morbidities [DM, age, HTN, CVD] vs no-co-morbidities in terms of </w:t>
      </w:r>
      <w:proofErr w:type="spellStart"/>
      <w:r>
        <w:t>Tx</w:t>
      </w:r>
      <w:proofErr w:type="spellEnd"/>
      <w:r>
        <w:t xml:space="preserve">, </w:t>
      </w:r>
      <w:proofErr w:type="spellStart"/>
      <w:r>
        <w:t>eg</w:t>
      </w:r>
      <w:proofErr w:type="spellEnd"/>
      <w:r>
        <w:t xml:space="preserve"> knee only OA with co-morbidities only recommended </w:t>
      </w:r>
      <w:proofErr w:type="spellStart"/>
      <w:r>
        <w:t>pharma</w:t>
      </w:r>
      <w:proofErr w:type="spellEnd"/>
      <w:r>
        <w:t xml:space="preserve"> = intra-articular corticosteroids and topical NSAIDS</w:t>
      </w:r>
    </w:p>
    <w:p w14:paraId="04C830CA" w14:textId="04135D04" w:rsidR="00331998" w:rsidRDefault="00331998" w:rsidP="00C95165">
      <w:pPr>
        <w:pStyle w:val="ListParagraph"/>
        <w:numPr>
          <w:ilvl w:val="1"/>
          <w:numId w:val="128"/>
        </w:numPr>
      </w:pPr>
      <w:r>
        <w:t>Non-</w:t>
      </w:r>
      <w:proofErr w:type="spellStart"/>
      <w:r>
        <w:t>pharma</w:t>
      </w:r>
      <w:proofErr w:type="spellEnd"/>
      <w:r>
        <w:t xml:space="preserve"> first </w:t>
      </w:r>
      <w:r>
        <w:sym w:font="Wingdings" w:char="F0E0"/>
      </w:r>
      <w:r>
        <w:t xml:space="preserve"> </w:t>
      </w:r>
      <w:proofErr w:type="spellStart"/>
      <w:r>
        <w:t>pharma</w:t>
      </w:r>
      <w:proofErr w:type="spellEnd"/>
      <w:r>
        <w:t xml:space="preserve"> (paracetamol </w:t>
      </w:r>
      <w:r>
        <w:sym w:font="Wingdings" w:char="F0E0"/>
      </w:r>
      <w:r>
        <w:t xml:space="preserve"> NSAID</w:t>
      </w:r>
      <w:r w:rsidR="00250051">
        <w:t xml:space="preserve"> [naproxen is best in terms of cardiovascular risk]</w:t>
      </w:r>
      <w:r>
        <w:t xml:space="preserve">, use first if evidence of inflammatory OA, can trial topical) </w:t>
      </w:r>
      <w:r>
        <w:sym w:font="Wingdings" w:char="F0E0"/>
      </w:r>
      <w:r>
        <w:t xml:space="preserve"> intra-articular glucocorticoids</w:t>
      </w:r>
      <w:r w:rsidR="0041187E">
        <w:t xml:space="preserve">. If resistant then </w:t>
      </w:r>
      <w:r w:rsidR="0041187E">
        <w:sym w:font="Wingdings" w:char="F0E0"/>
      </w:r>
      <w:r w:rsidR="0041187E">
        <w:t xml:space="preserve"> intra-articular </w:t>
      </w:r>
      <w:proofErr w:type="spellStart"/>
      <w:r w:rsidR="0041187E">
        <w:t>hyaluran</w:t>
      </w:r>
      <w:proofErr w:type="spellEnd"/>
      <w:r w:rsidR="0041187E">
        <w:t xml:space="preserve"> </w:t>
      </w:r>
      <w:r w:rsidR="0041187E">
        <w:sym w:font="Wingdings" w:char="F0E0"/>
      </w:r>
      <w:r w:rsidR="0041187E">
        <w:t xml:space="preserve"> low potency opioids</w:t>
      </w:r>
    </w:p>
    <w:p w14:paraId="79D81851" w14:textId="44D6F5DB" w:rsidR="0041187E" w:rsidRDefault="0041187E" w:rsidP="0041187E">
      <w:pPr>
        <w:pStyle w:val="ListParagraph"/>
        <w:numPr>
          <w:ilvl w:val="2"/>
          <w:numId w:val="128"/>
        </w:numPr>
      </w:pPr>
      <w:r>
        <w:t xml:space="preserve">Acute joint swelling due to OA = inflammatory OA </w:t>
      </w:r>
      <w:r>
        <w:sym w:font="Wingdings" w:char="F0E0"/>
      </w:r>
      <w:r>
        <w:t xml:space="preserve"> can trial colchicine prophylaxis 0.5d</w:t>
      </w:r>
    </w:p>
    <w:p w14:paraId="2B2CD12E" w14:textId="71618C9A" w:rsidR="00C95165" w:rsidRDefault="00C95165" w:rsidP="00C95165">
      <w:pPr>
        <w:pStyle w:val="ListParagraph"/>
        <w:numPr>
          <w:ilvl w:val="1"/>
          <w:numId w:val="128"/>
        </w:numPr>
      </w:pPr>
      <w:r>
        <w:t>Reduce body weight</w:t>
      </w:r>
    </w:p>
    <w:p w14:paraId="465BE74E" w14:textId="14C7CCEF" w:rsidR="00C95165" w:rsidRDefault="00C95165" w:rsidP="00C95165">
      <w:pPr>
        <w:pStyle w:val="ListParagraph"/>
        <w:numPr>
          <w:ilvl w:val="1"/>
          <w:numId w:val="128"/>
        </w:numPr>
      </w:pPr>
      <w:r>
        <w:t xml:space="preserve">Surgery </w:t>
      </w:r>
      <w:r>
        <w:sym w:font="Wingdings" w:char="F0E0"/>
      </w:r>
      <w:r>
        <w:t xml:space="preserve"> only guided by clinical symptoms</w:t>
      </w:r>
    </w:p>
    <w:p w14:paraId="5FBD1EEC" w14:textId="7E5C9E3D" w:rsidR="00E91B05" w:rsidRPr="00067A03" w:rsidRDefault="0041187E" w:rsidP="00133E6D">
      <w:pPr>
        <w:pStyle w:val="ListParagraph"/>
        <w:numPr>
          <w:ilvl w:val="2"/>
          <w:numId w:val="128"/>
        </w:numPr>
      </w:pPr>
      <w:r>
        <w:t xml:space="preserve">NEJM 2015: RCT for TKR. Results </w:t>
      </w:r>
      <w:r>
        <w:sym w:font="Wingdings" w:char="F0E0"/>
      </w:r>
      <w:r>
        <w:t xml:space="preserve"> greater improvements in pain and </w:t>
      </w:r>
      <w:proofErr w:type="spellStart"/>
      <w:r>
        <w:t>fx</w:t>
      </w:r>
      <w:proofErr w:type="spellEnd"/>
      <w:r>
        <w:t xml:space="preserve"> in surgery vs conservative mx (exercise, education, pain relief + others), BUT both groups did show clinical benefit AND Sx had much more S/E (DVT)</w:t>
      </w:r>
    </w:p>
    <w:p w14:paraId="27E86D7C" w14:textId="1052DD7F" w:rsidR="00E91B05" w:rsidRDefault="00E91B05" w:rsidP="00133E6D">
      <w:pPr>
        <w:pStyle w:val="Heading1"/>
      </w:pPr>
      <w:bookmarkStart w:id="5" w:name="_Toc306276913"/>
      <w:r w:rsidRPr="00534225">
        <w:t>Giant Cell Arteritis, Polymyalgia Rheumatica, Fibromyalgia</w:t>
      </w:r>
      <w:bookmarkEnd w:id="5"/>
      <w:r w:rsidRPr="00534225">
        <w:t xml:space="preserve"> </w:t>
      </w:r>
    </w:p>
    <w:p w14:paraId="1ABCFEBF" w14:textId="77777777" w:rsidR="00E91B05" w:rsidRDefault="00E91B05" w:rsidP="00133E6D">
      <w:pPr>
        <w:rPr>
          <w:b/>
        </w:rPr>
      </w:pPr>
    </w:p>
    <w:p w14:paraId="5F85B0EA" w14:textId="77777777" w:rsidR="00E91B05" w:rsidRDefault="00E91B05" w:rsidP="00133E6D">
      <w:pPr>
        <w:rPr>
          <w:b/>
        </w:rPr>
      </w:pPr>
      <w:r>
        <w:rPr>
          <w:b/>
        </w:rPr>
        <w:t>Giant Cell Arteritis</w:t>
      </w:r>
    </w:p>
    <w:p w14:paraId="26E0DE72" w14:textId="77777777" w:rsidR="00E91B05" w:rsidRDefault="00E91B05" w:rsidP="00133E6D">
      <w:pPr>
        <w:pStyle w:val="ListParagraph"/>
        <w:numPr>
          <w:ilvl w:val="0"/>
          <w:numId w:val="96"/>
        </w:numPr>
      </w:pPr>
      <w:r>
        <w:t>Epidemiology</w:t>
      </w:r>
    </w:p>
    <w:p w14:paraId="1BC2824C" w14:textId="77777777" w:rsidR="00E91B05" w:rsidRPr="004D057D" w:rsidRDefault="00E91B05" w:rsidP="00133E6D">
      <w:pPr>
        <w:pStyle w:val="ListParagraph"/>
        <w:numPr>
          <w:ilvl w:val="1"/>
          <w:numId w:val="96"/>
        </w:numPr>
      </w:pPr>
      <w:r w:rsidRPr="004D057D">
        <w:t>Also called Temporal Arteritis</w:t>
      </w:r>
    </w:p>
    <w:p w14:paraId="100D7102" w14:textId="77777777" w:rsidR="00E91B05" w:rsidRPr="004D057D" w:rsidRDefault="00E91B05" w:rsidP="00133E6D">
      <w:pPr>
        <w:pStyle w:val="ListParagraph"/>
        <w:numPr>
          <w:ilvl w:val="1"/>
          <w:numId w:val="96"/>
        </w:numPr>
      </w:pPr>
      <w:r w:rsidRPr="004D057D">
        <w:t>Most common primary vasculitis in older person</w:t>
      </w:r>
    </w:p>
    <w:p w14:paraId="6EB51392" w14:textId="77777777" w:rsidR="00E91B05" w:rsidRPr="004D057D" w:rsidRDefault="00E91B05" w:rsidP="00133E6D">
      <w:pPr>
        <w:pStyle w:val="ListParagraph"/>
        <w:numPr>
          <w:ilvl w:val="1"/>
          <w:numId w:val="96"/>
        </w:numPr>
      </w:pPr>
      <w:r>
        <w:t>Rare in patient</w:t>
      </w:r>
      <w:r w:rsidRPr="004D057D">
        <w:t>s</w:t>
      </w:r>
      <w:r>
        <w:t xml:space="preserve"> </w:t>
      </w:r>
      <w:r w:rsidRPr="004D057D">
        <w:t>&lt; 50 years old</w:t>
      </w:r>
    </w:p>
    <w:p w14:paraId="33BCAA92" w14:textId="77777777" w:rsidR="00E91B05" w:rsidRDefault="00E91B05" w:rsidP="00133E6D">
      <w:pPr>
        <w:pStyle w:val="ListParagraph"/>
        <w:numPr>
          <w:ilvl w:val="1"/>
          <w:numId w:val="96"/>
        </w:numPr>
      </w:pPr>
      <w:r w:rsidRPr="004D057D">
        <w:t xml:space="preserve">Mostly </w:t>
      </w:r>
      <w:r>
        <w:t>white population, F &gt; M</w:t>
      </w:r>
    </w:p>
    <w:p w14:paraId="67E8777B" w14:textId="77777777" w:rsidR="00E91B05" w:rsidRPr="0014630D" w:rsidRDefault="00E91B05" w:rsidP="00133E6D">
      <w:pPr>
        <w:pStyle w:val="ListParagraph"/>
        <w:numPr>
          <w:ilvl w:val="1"/>
          <w:numId w:val="96"/>
        </w:numPr>
        <w:rPr>
          <w:highlight w:val="yellow"/>
        </w:rPr>
      </w:pPr>
      <w:r w:rsidRPr="0014630D">
        <w:rPr>
          <w:highlight w:val="yellow"/>
        </w:rPr>
        <w:t>Medium large vessel vasculitis</w:t>
      </w:r>
    </w:p>
    <w:p w14:paraId="5C3C9EB8" w14:textId="77777777" w:rsidR="00E91B05" w:rsidRDefault="00E91B05" w:rsidP="00133E6D">
      <w:pPr>
        <w:pStyle w:val="ListParagraph"/>
        <w:numPr>
          <w:ilvl w:val="2"/>
          <w:numId w:val="96"/>
        </w:numPr>
      </w:pPr>
      <w:r>
        <w:t>Typically 2</w:t>
      </w:r>
      <w:r w:rsidRPr="004D057D">
        <w:rPr>
          <w:vertAlign w:val="superscript"/>
        </w:rPr>
        <w:t>nd</w:t>
      </w:r>
      <w:r>
        <w:t>-3</w:t>
      </w:r>
      <w:r w:rsidRPr="004D057D">
        <w:rPr>
          <w:vertAlign w:val="superscript"/>
        </w:rPr>
        <w:t>rd</w:t>
      </w:r>
      <w:r>
        <w:t xml:space="preserve"> order branches of proximal </w:t>
      </w:r>
      <w:proofErr w:type="spellStart"/>
      <w:r>
        <w:t>arota</w:t>
      </w:r>
      <w:proofErr w:type="spellEnd"/>
    </w:p>
    <w:p w14:paraId="1CA1EE69" w14:textId="77777777" w:rsidR="00E91B05" w:rsidRDefault="00E91B05" w:rsidP="00133E6D">
      <w:pPr>
        <w:pStyle w:val="ListParagraph"/>
        <w:numPr>
          <w:ilvl w:val="2"/>
          <w:numId w:val="96"/>
        </w:numPr>
      </w:pPr>
      <w:r>
        <w:t>Especially those of the external carotid artery</w:t>
      </w:r>
    </w:p>
    <w:p w14:paraId="0B43E566" w14:textId="77777777" w:rsidR="00E91B05" w:rsidRDefault="00E91B05" w:rsidP="00133E6D">
      <w:pPr>
        <w:pStyle w:val="ListParagraph"/>
        <w:numPr>
          <w:ilvl w:val="1"/>
          <w:numId w:val="96"/>
        </w:numPr>
      </w:pPr>
      <w:r>
        <w:t>Some familial aggregation, also environmental factors</w:t>
      </w:r>
    </w:p>
    <w:p w14:paraId="46C436D2" w14:textId="77777777" w:rsidR="00E91B05" w:rsidRDefault="00E91B05" w:rsidP="00133E6D">
      <w:pPr>
        <w:pStyle w:val="ListParagraph"/>
        <w:numPr>
          <w:ilvl w:val="1"/>
          <w:numId w:val="96"/>
        </w:numPr>
      </w:pPr>
      <w:r w:rsidRPr="0014630D">
        <w:rPr>
          <w:highlight w:val="yellow"/>
        </w:rPr>
        <w:t>Incidence, severity and risk of visual complications associated with HLA-DRB1*04 alleles</w:t>
      </w:r>
    </w:p>
    <w:p w14:paraId="7077FC0A" w14:textId="77777777" w:rsidR="00E91B05" w:rsidRDefault="00E91B05" w:rsidP="00133E6D">
      <w:pPr>
        <w:pStyle w:val="ListParagraph"/>
        <w:numPr>
          <w:ilvl w:val="1"/>
          <w:numId w:val="96"/>
        </w:numPr>
      </w:pPr>
      <w:r>
        <w:t>Scandinavian ancestry possible risk factor</w:t>
      </w:r>
    </w:p>
    <w:p w14:paraId="460CFF19" w14:textId="77777777" w:rsidR="00E91B05" w:rsidRDefault="00E91B05" w:rsidP="00133E6D">
      <w:pPr>
        <w:pStyle w:val="ListParagraph"/>
        <w:numPr>
          <w:ilvl w:val="0"/>
          <w:numId w:val="96"/>
        </w:numPr>
      </w:pPr>
      <w:r>
        <w:t>Pathogenesis of Giant Cell Arteritis</w:t>
      </w:r>
    </w:p>
    <w:p w14:paraId="7BA33879" w14:textId="77777777" w:rsidR="00E91B05" w:rsidRDefault="00E91B05" w:rsidP="00133E6D">
      <w:pPr>
        <w:pStyle w:val="ListParagraph"/>
        <w:numPr>
          <w:ilvl w:val="1"/>
          <w:numId w:val="96"/>
        </w:numPr>
      </w:pPr>
      <w:r>
        <w:t>DC = dendritic cells – have toll-like receptors on these which are artery specific</w:t>
      </w:r>
    </w:p>
    <w:p w14:paraId="3FBA645B" w14:textId="77777777" w:rsidR="00E91B05" w:rsidRDefault="00E91B05" w:rsidP="00133E6D">
      <w:r>
        <w:rPr>
          <w:noProof/>
        </w:rPr>
        <w:drawing>
          <wp:inline distT="0" distB="0" distL="0" distR="0" wp14:anchorId="0C12F65B" wp14:editId="4E81C88A">
            <wp:extent cx="5270500" cy="4196294"/>
            <wp:effectExtent l="2540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70500" cy="4196294"/>
                    </a:xfrm>
                    <a:prstGeom prst="rect">
                      <a:avLst/>
                    </a:prstGeom>
                    <a:noFill/>
                    <a:ln w="9525">
                      <a:noFill/>
                      <a:miter lim="800000"/>
                      <a:headEnd/>
                      <a:tailEnd/>
                    </a:ln>
                  </pic:spPr>
                </pic:pic>
              </a:graphicData>
            </a:graphic>
          </wp:inline>
        </w:drawing>
      </w:r>
    </w:p>
    <w:p w14:paraId="6CA8CE33" w14:textId="77777777" w:rsidR="00E91B05" w:rsidRDefault="00E91B05" w:rsidP="00133E6D">
      <w:r>
        <w:rPr>
          <w:noProof/>
        </w:rPr>
        <w:drawing>
          <wp:inline distT="0" distB="0" distL="0" distR="0" wp14:anchorId="63F73AE9" wp14:editId="1E9BE240">
            <wp:extent cx="5270500" cy="3509504"/>
            <wp:effectExtent l="2540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270500" cy="3509504"/>
                    </a:xfrm>
                    <a:prstGeom prst="rect">
                      <a:avLst/>
                    </a:prstGeom>
                    <a:noFill/>
                    <a:ln w="9525">
                      <a:noFill/>
                      <a:miter lim="800000"/>
                      <a:headEnd/>
                      <a:tailEnd/>
                    </a:ln>
                  </pic:spPr>
                </pic:pic>
              </a:graphicData>
            </a:graphic>
          </wp:inline>
        </w:drawing>
      </w:r>
    </w:p>
    <w:p w14:paraId="22FB5DE2" w14:textId="77777777" w:rsidR="00E91B05" w:rsidRDefault="00E91B05" w:rsidP="00133E6D">
      <w:pPr>
        <w:pStyle w:val="ListParagraph"/>
        <w:numPr>
          <w:ilvl w:val="1"/>
          <w:numId w:val="97"/>
        </w:numPr>
      </w:pPr>
      <w:r>
        <w:t>Appears to be two linked processes occurring in Giant Cell arteritis</w:t>
      </w:r>
    </w:p>
    <w:p w14:paraId="204D7B8C" w14:textId="77777777" w:rsidR="00E91B05" w:rsidRDefault="00E91B05" w:rsidP="00133E6D">
      <w:pPr>
        <w:pStyle w:val="ListParagraph"/>
        <w:numPr>
          <w:ilvl w:val="2"/>
          <w:numId w:val="97"/>
        </w:numPr>
      </w:pPr>
      <w:r>
        <w:t>Dendritic cells are releasing IL-1 beta, IL-6, IL-23 -&gt; Th17 cells -&gt; Release of IL-17 -&gt; acute phase response</w:t>
      </w:r>
    </w:p>
    <w:p w14:paraId="57897888" w14:textId="77777777" w:rsidR="00E91B05" w:rsidRDefault="00E91B05" w:rsidP="00133E6D">
      <w:pPr>
        <w:pStyle w:val="ListParagraph"/>
        <w:numPr>
          <w:ilvl w:val="2"/>
          <w:numId w:val="97"/>
        </w:numPr>
      </w:pPr>
      <w:r>
        <w:t>Dendritic cells release IL-12, IL-18 -&gt; Th1 cells -&gt; IFN-y -&gt; vascular wall damage</w:t>
      </w:r>
    </w:p>
    <w:p w14:paraId="4FE1EEF8" w14:textId="77777777" w:rsidR="00E91B05" w:rsidRPr="004D057D" w:rsidRDefault="00E91B05" w:rsidP="00133E6D">
      <w:pPr>
        <w:pStyle w:val="ListParagraph"/>
        <w:numPr>
          <w:ilvl w:val="2"/>
          <w:numId w:val="97"/>
        </w:numPr>
      </w:pPr>
      <w:r>
        <w:t>Often when you treat GCA – treat acute phase response but continue to have grumbling vessel wall inflammation</w:t>
      </w:r>
    </w:p>
    <w:p w14:paraId="299979B6" w14:textId="77777777" w:rsidR="00E91B05" w:rsidRDefault="00E91B05" w:rsidP="00133E6D">
      <w:pPr>
        <w:rPr>
          <w:b/>
        </w:rPr>
      </w:pPr>
      <w:r>
        <w:rPr>
          <w:b/>
          <w:noProof/>
        </w:rPr>
        <w:drawing>
          <wp:inline distT="0" distB="0" distL="0" distR="0" wp14:anchorId="5D43706A" wp14:editId="7F3C7110">
            <wp:extent cx="4190696" cy="3813464"/>
            <wp:effectExtent l="25400" t="0" r="304"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186539" cy="3809681"/>
                    </a:xfrm>
                    <a:prstGeom prst="rect">
                      <a:avLst/>
                    </a:prstGeom>
                    <a:noFill/>
                    <a:ln w="9525">
                      <a:noFill/>
                      <a:miter lim="800000"/>
                      <a:headEnd/>
                      <a:tailEnd/>
                    </a:ln>
                  </pic:spPr>
                </pic:pic>
              </a:graphicData>
            </a:graphic>
          </wp:inline>
        </w:drawing>
      </w:r>
    </w:p>
    <w:p w14:paraId="7FDEF7E1" w14:textId="77777777" w:rsidR="00E91B05" w:rsidRPr="006B19F0" w:rsidRDefault="00E91B05" w:rsidP="00133E6D">
      <w:pPr>
        <w:pStyle w:val="ListParagraph"/>
        <w:numPr>
          <w:ilvl w:val="0"/>
          <w:numId w:val="98"/>
        </w:numPr>
        <w:rPr>
          <w:b/>
        </w:rPr>
      </w:pPr>
      <w:r>
        <w:t>Presentation</w:t>
      </w:r>
    </w:p>
    <w:p w14:paraId="27D87EDB" w14:textId="77777777" w:rsidR="00E91B05" w:rsidRPr="0014630D" w:rsidRDefault="00E91B05" w:rsidP="00133E6D">
      <w:pPr>
        <w:pStyle w:val="ListParagraph"/>
        <w:numPr>
          <w:ilvl w:val="1"/>
          <w:numId w:val="98"/>
        </w:numPr>
        <w:rPr>
          <w:b/>
          <w:highlight w:val="yellow"/>
        </w:rPr>
      </w:pPr>
      <w:r w:rsidRPr="0014630D">
        <w:rPr>
          <w:highlight w:val="yellow"/>
        </w:rPr>
        <w:t>Mean age onset 708 year</w:t>
      </w:r>
    </w:p>
    <w:p w14:paraId="378764CF" w14:textId="77777777" w:rsidR="00E91B05" w:rsidRPr="006B19F0" w:rsidRDefault="00E91B05" w:rsidP="00133E6D">
      <w:pPr>
        <w:pStyle w:val="ListParagraph"/>
        <w:numPr>
          <w:ilvl w:val="1"/>
          <w:numId w:val="98"/>
        </w:numPr>
        <w:rPr>
          <w:b/>
        </w:rPr>
      </w:pPr>
      <w:r>
        <w:t>Dramatic or insidious onset</w:t>
      </w:r>
    </w:p>
    <w:p w14:paraId="60333D74" w14:textId="77777777" w:rsidR="00E91B05" w:rsidRPr="006B19F0" w:rsidRDefault="00E91B05" w:rsidP="00133E6D">
      <w:pPr>
        <w:pStyle w:val="ListParagraph"/>
        <w:numPr>
          <w:ilvl w:val="1"/>
          <w:numId w:val="98"/>
        </w:numPr>
        <w:rPr>
          <w:b/>
        </w:rPr>
      </w:pPr>
      <w:r>
        <w:t xml:space="preserve">Account for </w:t>
      </w:r>
      <w:r w:rsidRPr="0014630D">
        <w:rPr>
          <w:highlight w:val="yellow"/>
        </w:rPr>
        <w:t xml:space="preserve">15% of patients &gt; 65 </w:t>
      </w:r>
      <w:proofErr w:type="spellStart"/>
      <w:r w:rsidRPr="0014630D">
        <w:rPr>
          <w:highlight w:val="yellow"/>
        </w:rPr>
        <w:t>eyars</w:t>
      </w:r>
      <w:proofErr w:type="spellEnd"/>
      <w:r w:rsidRPr="0014630D">
        <w:rPr>
          <w:highlight w:val="yellow"/>
        </w:rPr>
        <w:t xml:space="preserve"> with PUO</w:t>
      </w:r>
    </w:p>
    <w:p w14:paraId="28C96655" w14:textId="77777777" w:rsidR="00E91B05" w:rsidRPr="006B19F0" w:rsidRDefault="00E91B05" w:rsidP="00133E6D">
      <w:pPr>
        <w:pStyle w:val="ListParagraph"/>
        <w:numPr>
          <w:ilvl w:val="1"/>
          <w:numId w:val="98"/>
        </w:numPr>
        <w:rPr>
          <w:b/>
        </w:rPr>
      </w:pPr>
      <w:r>
        <w:t>Occult malignancy can mimic symptoms – if poor response to steroid or general deterioration look for malignancy</w:t>
      </w:r>
    </w:p>
    <w:p w14:paraId="51678087" w14:textId="77777777" w:rsidR="00E91B05" w:rsidRPr="006B19F0" w:rsidRDefault="00E91B05" w:rsidP="00133E6D">
      <w:pPr>
        <w:pStyle w:val="ListParagraph"/>
        <w:numPr>
          <w:ilvl w:val="0"/>
          <w:numId w:val="98"/>
        </w:numPr>
        <w:rPr>
          <w:b/>
        </w:rPr>
      </w:pPr>
      <w:r>
        <w:t>Clinical features</w:t>
      </w:r>
    </w:p>
    <w:p w14:paraId="0ABA96FC" w14:textId="77777777" w:rsidR="00E91B05" w:rsidRPr="006B19F0" w:rsidRDefault="00E91B05" w:rsidP="00133E6D">
      <w:pPr>
        <w:pStyle w:val="ListParagraph"/>
        <w:numPr>
          <w:ilvl w:val="1"/>
          <w:numId w:val="98"/>
        </w:numPr>
        <w:rPr>
          <w:b/>
        </w:rPr>
      </w:pPr>
      <w:r>
        <w:t>Manifestations of vascular injury/insufficiency</w:t>
      </w:r>
    </w:p>
    <w:p w14:paraId="333EF027" w14:textId="77777777" w:rsidR="00E91B05" w:rsidRPr="006B19F0" w:rsidRDefault="00E91B05" w:rsidP="00133E6D">
      <w:pPr>
        <w:pStyle w:val="ListParagraph"/>
        <w:numPr>
          <w:ilvl w:val="2"/>
          <w:numId w:val="98"/>
        </w:numPr>
        <w:rPr>
          <w:b/>
        </w:rPr>
      </w:pPr>
      <w:r>
        <w:t>Clinical features relate to affected arteries</w:t>
      </w:r>
    </w:p>
    <w:p w14:paraId="108FE143" w14:textId="77777777" w:rsidR="00E91B05" w:rsidRPr="006B19F0" w:rsidRDefault="00E91B05" w:rsidP="00133E6D">
      <w:pPr>
        <w:pStyle w:val="ListParagraph"/>
        <w:numPr>
          <w:ilvl w:val="2"/>
          <w:numId w:val="98"/>
        </w:numPr>
        <w:rPr>
          <w:b/>
        </w:rPr>
      </w:pPr>
      <w:r>
        <w:t>Headache</w:t>
      </w:r>
    </w:p>
    <w:p w14:paraId="7AC179B0" w14:textId="77777777" w:rsidR="00E91B05" w:rsidRPr="006B19F0" w:rsidRDefault="00E91B05" w:rsidP="00133E6D">
      <w:pPr>
        <w:pStyle w:val="ListParagraph"/>
        <w:numPr>
          <w:ilvl w:val="3"/>
          <w:numId w:val="98"/>
        </w:numPr>
        <w:rPr>
          <w:b/>
        </w:rPr>
      </w:pPr>
      <w:r>
        <w:t>Most common symptom (&gt; 67% patients)</w:t>
      </w:r>
    </w:p>
    <w:p w14:paraId="6B665789" w14:textId="77777777" w:rsidR="00E91B05" w:rsidRPr="006B19F0" w:rsidRDefault="00E91B05" w:rsidP="00133E6D">
      <w:pPr>
        <w:pStyle w:val="ListParagraph"/>
        <w:numPr>
          <w:ilvl w:val="3"/>
          <w:numId w:val="98"/>
        </w:numPr>
        <w:rPr>
          <w:b/>
        </w:rPr>
      </w:pPr>
      <w:r>
        <w:t>Begins early – often presenting symptom</w:t>
      </w:r>
    </w:p>
    <w:p w14:paraId="503913B0" w14:textId="77777777" w:rsidR="00E91B05" w:rsidRPr="0014630D" w:rsidRDefault="00E91B05" w:rsidP="00133E6D">
      <w:pPr>
        <w:pStyle w:val="ListParagraph"/>
        <w:numPr>
          <w:ilvl w:val="3"/>
          <w:numId w:val="98"/>
        </w:numPr>
        <w:rPr>
          <w:b/>
          <w:highlight w:val="yellow"/>
        </w:rPr>
      </w:pPr>
      <w:r w:rsidRPr="0014630D">
        <w:rPr>
          <w:highlight w:val="yellow"/>
        </w:rPr>
        <w:t>Severe, usually localized to the temple</w:t>
      </w:r>
    </w:p>
    <w:p w14:paraId="38B51696" w14:textId="77777777" w:rsidR="00E91B05" w:rsidRPr="006B19F0" w:rsidRDefault="00E91B05" w:rsidP="00133E6D">
      <w:pPr>
        <w:pStyle w:val="ListParagraph"/>
        <w:numPr>
          <w:ilvl w:val="4"/>
          <w:numId w:val="98"/>
        </w:numPr>
        <w:rPr>
          <w:b/>
        </w:rPr>
      </w:pPr>
      <w:r>
        <w:t>May be occipital or less defined</w:t>
      </w:r>
    </w:p>
    <w:p w14:paraId="1630558E" w14:textId="77777777" w:rsidR="00E91B05" w:rsidRPr="006B19F0" w:rsidRDefault="00E91B05" w:rsidP="00133E6D">
      <w:pPr>
        <w:pStyle w:val="ListParagraph"/>
        <w:numPr>
          <w:ilvl w:val="4"/>
          <w:numId w:val="98"/>
        </w:numPr>
        <w:rPr>
          <w:b/>
        </w:rPr>
      </w:pPr>
      <w:r>
        <w:t>May be precipitated by brushing hair</w:t>
      </w:r>
    </w:p>
    <w:p w14:paraId="574EF2FD" w14:textId="77777777" w:rsidR="00E91B05" w:rsidRPr="006B19F0" w:rsidRDefault="00E91B05" w:rsidP="00133E6D">
      <w:pPr>
        <w:pStyle w:val="ListParagraph"/>
        <w:numPr>
          <w:ilvl w:val="4"/>
          <w:numId w:val="98"/>
        </w:numPr>
        <w:rPr>
          <w:b/>
        </w:rPr>
      </w:pPr>
      <w:r>
        <w:t>Can subside even when disease is still active (can’t be used to guide treatment decisions)</w:t>
      </w:r>
    </w:p>
    <w:p w14:paraId="0ACCBBEA" w14:textId="77777777" w:rsidR="00E91B05" w:rsidRPr="0014630D" w:rsidRDefault="00E91B05" w:rsidP="00133E6D">
      <w:pPr>
        <w:pStyle w:val="ListParagraph"/>
        <w:numPr>
          <w:ilvl w:val="2"/>
          <w:numId w:val="98"/>
        </w:numPr>
        <w:rPr>
          <w:highlight w:val="yellow"/>
        </w:rPr>
      </w:pPr>
      <w:r w:rsidRPr="0014630D">
        <w:rPr>
          <w:highlight w:val="yellow"/>
        </w:rPr>
        <w:t>Jaw claudication – relatively specific for GCA</w:t>
      </w:r>
    </w:p>
    <w:p w14:paraId="6B51B7FA" w14:textId="77777777" w:rsidR="00E91B05" w:rsidRPr="0014630D" w:rsidRDefault="00E91B05" w:rsidP="00133E6D">
      <w:pPr>
        <w:pStyle w:val="ListParagraph"/>
        <w:numPr>
          <w:ilvl w:val="2"/>
          <w:numId w:val="98"/>
        </w:numPr>
        <w:rPr>
          <w:highlight w:val="yellow"/>
        </w:rPr>
      </w:pPr>
      <w:r w:rsidRPr="0014630D">
        <w:rPr>
          <w:highlight w:val="yellow"/>
        </w:rPr>
        <w:t xml:space="preserve">CNS </w:t>
      </w:r>
      <w:proofErr w:type="spellStart"/>
      <w:r w:rsidRPr="0014630D">
        <w:rPr>
          <w:highlight w:val="yellow"/>
        </w:rPr>
        <w:t>ischaemic</w:t>
      </w:r>
      <w:proofErr w:type="spellEnd"/>
      <w:r w:rsidRPr="0014630D">
        <w:rPr>
          <w:highlight w:val="yellow"/>
        </w:rPr>
        <w:t>, TIAs or stroke – stenotic lesions in vertebral or basilar arteries</w:t>
      </w:r>
    </w:p>
    <w:p w14:paraId="390BE5F6" w14:textId="77777777" w:rsidR="00E91B05" w:rsidRPr="0089355B" w:rsidRDefault="00E91B05" w:rsidP="00133E6D">
      <w:pPr>
        <w:pStyle w:val="ListParagraph"/>
        <w:numPr>
          <w:ilvl w:val="2"/>
          <w:numId w:val="98"/>
        </w:numPr>
      </w:pPr>
      <w:r w:rsidRPr="0089355B">
        <w:t>Scalp tenderness – particularly around temporal and occipital arteries</w:t>
      </w:r>
    </w:p>
    <w:p w14:paraId="1881D6D3" w14:textId="77777777" w:rsidR="00E91B05" w:rsidRPr="0089355B" w:rsidRDefault="00E91B05" w:rsidP="00133E6D">
      <w:pPr>
        <w:pStyle w:val="ListParagraph"/>
        <w:numPr>
          <w:ilvl w:val="2"/>
          <w:numId w:val="98"/>
        </w:numPr>
      </w:pPr>
      <w:r w:rsidRPr="0089355B">
        <w:t xml:space="preserve">Tongue </w:t>
      </w:r>
      <w:proofErr w:type="spellStart"/>
      <w:r w:rsidRPr="0089355B">
        <w:t>claudicaiton</w:t>
      </w:r>
      <w:proofErr w:type="spellEnd"/>
    </w:p>
    <w:p w14:paraId="481B28EE" w14:textId="77777777" w:rsidR="00E91B05" w:rsidRPr="0014630D" w:rsidRDefault="00E91B05" w:rsidP="00133E6D">
      <w:pPr>
        <w:pStyle w:val="ListParagraph"/>
        <w:numPr>
          <w:ilvl w:val="2"/>
          <w:numId w:val="98"/>
        </w:numPr>
        <w:rPr>
          <w:highlight w:val="yellow"/>
        </w:rPr>
      </w:pPr>
      <w:r w:rsidRPr="0014630D">
        <w:rPr>
          <w:highlight w:val="yellow"/>
        </w:rPr>
        <w:t>Sore throat or painful swallowing</w:t>
      </w:r>
    </w:p>
    <w:p w14:paraId="54FE08DA" w14:textId="77777777" w:rsidR="00E91B05" w:rsidRDefault="00E91B05" w:rsidP="00133E6D">
      <w:pPr>
        <w:pStyle w:val="ListParagraph"/>
        <w:numPr>
          <w:ilvl w:val="2"/>
          <w:numId w:val="98"/>
        </w:numPr>
      </w:pPr>
      <w:r w:rsidRPr="0089355B">
        <w:t>Peripheral neuropathies</w:t>
      </w:r>
    </w:p>
    <w:p w14:paraId="30A67D98" w14:textId="77777777" w:rsidR="00E91B05" w:rsidRPr="0014630D" w:rsidRDefault="00E91B05" w:rsidP="00133E6D">
      <w:pPr>
        <w:pStyle w:val="ListParagraph"/>
        <w:numPr>
          <w:ilvl w:val="2"/>
          <w:numId w:val="98"/>
        </w:numPr>
        <w:rPr>
          <w:highlight w:val="yellow"/>
        </w:rPr>
      </w:pPr>
      <w:r w:rsidRPr="0014630D">
        <w:rPr>
          <w:highlight w:val="yellow"/>
        </w:rPr>
        <w:t>Arteries can be thickened, tender and nodular, with reduced or absent pulsation</w:t>
      </w:r>
    </w:p>
    <w:p w14:paraId="7E2D075B" w14:textId="77777777" w:rsidR="00E91B05" w:rsidRDefault="00E91B05" w:rsidP="00133E6D">
      <w:pPr>
        <w:pStyle w:val="ListParagraph"/>
        <w:numPr>
          <w:ilvl w:val="3"/>
          <w:numId w:val="98"/>
        </w:numPr>
      </w:pPr>
      <w:r>
        <w:t>Second picture: progression to scalp necrosis</w:t>
      </w:r>
    </w:p>
    <w:p w14:paraId="208037C7" w14:textId="77777777" w:rsidR="00E91B05" w:rsidRDefault="00E91B05" w:rsidP="00133E6D">
      <w:r>
        <w:rPr>
          <w:noProof/>
        </w:rPr>
        <w:drawing>
          <wp:inline distT="0" distB="0" distL="0" distR="0" wp14:anchorId="4CCA7BDB" wp14:editId="0EFE62F1">
            <wp:extent cx="4769485" cy="2441575"/>
            <wp:effectExtent l="2540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769485" cy="2441575"/>
                    </a:xfrm>
                    <a:prstGeom prst="rect">
                      <a:avLst/>
                    </a:prstGeom>
                    <a:noFill/>
                    <a:ln w="9525">
                      <a:noFill/>
                      <a:miter lim="800000"/>
                      <a:headEnd/>
                      <a:tailEnd/>
                    </a:ln>
                  </pic:spPr>
                </pic:pic>
              </a:graphicData>
            </a:graphic>
          </wp:inline>
        </w:drawing>
      </w:r>
    </w:p>
    <w:p w14:paraId="71E8A1BC" w14:textId="77777777" w:rsidR="00E91B05" w:rsidRDefault="00E91B05" w:rsidP="00133E6D">
      <w:pPr>
        <w:pStyle w:val="ListParagraph"/>
        <w:numPr>
          <w:ilvl w:val="2"/>
          <w:numId w:val="98"/>
        </w:numPr>
      </w:pPr>
      <w:r>
        <w:t>Visual disturbances in 25-50%</w:t>
      </w:r>
    </w:p>
    <w:p w14:paraId="04919E57" w14:textId="77777777" w:rsidR="00E91B05" w:rsidRDefault="00E91B05" w:rsidP="00133E6D">
      <w:pPr>
        <w:pStyle w:val="ListParagraph"/>
        <w:numPr>
          <w:ilvl w:val="3"/>
          <w:numId w:val="98"/>
        </w:numPr>
      </w:pPr>
      <w:r>
        <w:t>Incidence of visual loss 10-15%</w:t>
      </w:r>
    </w:p>
    <w:p w14:paraId="61741897" w14:textId="77777777" w:rsidR="00E91B05" w:rsidRDefault="00E91B05" w:rsidP="00133E6D">
      <w:pPr>
        <w:pStyle w:val="ListParagraph"/>
        <w:numPr>
          <w:ilvl w:val="4"/>
          <w:numId w:val="98"/>
        </w:numPr>
      </w:pPr>
      <w:r>
        <w:t>Usually sudden, painless and permanent</w:t>
      </w:r>
    </w:p>
    <w:p w14:paraId="3DE04068" w14:textId="77777777" w:rsidR="00E91B05" w:rsidRDefault="00E91B05" w:rsidP="00133E6D">
      <w:pPr>
        <w:pStyle w:val="ListParagraph"/>
        <w:numPr>
          <w:ilvl w:val="4"/>
          <w:numId w:val="98"/>
        </w:numPr>
      </w:pPr>
      <w:r>
        <w:t xml:space="preserve">Usually ant/post </w:t>
      </w:r>
      <w:proofErr w:type="spellStart"/>
      <w:r>
        <w:t>ischaemic</w:t>
      </w:r>
      <w:proofErr w:type="spellEnd"/>
      <w:r>
        <w:t xml:space="preserve"> optic </w:t>
      </w:r>
      <w:proofErr w:type="spellStart"/>
      <w:r>
        <w:t>neuropaty</w:t>
      </w:r>
      <w:proofErr w:type="spellEnd"/>
    </w:p>
    <w:p w14:paraId="5F13B0AB" w14:textId="77777777" w:rsidR="00E91B05" w:rsidRDefault="00E91B05" w:rsidP="00133E6D">
      <w:pPr>
        <w:pStyle w:val="ListParagraph"/>
        <w:numPr>
          <w:ilvl w:val="3"/>
          <w:numId w:val="98"/>
        </w:numPr>
      </w:pPr>
      <w:r>
        <w:t>Other</w:t>
      </w:r>
    </w:p>
    <w:p w14:paraId="116D76A0" w14:textId="77777777" w:rsidR="00E91B05" w:rsidRDefault="00E91B05" w:rsidP="00133E6D">
      <w:pPr>
        <w:pStyle w:val="ListParagraph"/>
        <w:numPr>
          <w:ilvl w:val="4"/>
          <w:numId w:val="98"/>
        </w:numPr>
      </w:pPr>
      <w:r>
        <w:t>Amaurosis fugax</w:t>
      </w:r>
    </w:p>
    <w:p w14:paraId="2F6C9E2F" w14:textId="77777777" w:rsidR="00E91B05" w:rsidRDefault="00E91B05" w:rsidP="00133E6D">
      <w:pPr>
        <w:pStyle w:val="ListParagraph"/>
        <w:numPr>
          <w:ilvl w:val="4"/>
          <w:numId w:val="98"/>
        </w:numPr>
      </w:pPr>
      <w:r>
        <w:t xml:space="preserve">Retinal </w:t>
      </w:r>
      <w:proofErr w:type="spellStart"/>
      <w:r>
        <w:t>ischaemia</w:t>
      </w:r>
      <w:proofErr w:type="spellEnd"/>
    </w:p>
    <w:p w14:paraId="74FD448B" w14:textId="77777777" w:rsidR="00E91B05" w:rsidRDefault="00E91B05" w:rsidP="00133E6D">
      <w:pPr>
        <w:pStyle w:val="ListParagraph"/>
        <w:numPr>
          <w:ilvl w:val="4"/>
          <w:numId w:val="98"/>
        </w:numPr>
      </w:pPr>
      <w:r>
        <w:t>Diplopia</w:t>
      </w:r>
    </w:p>
    <w:p w14:paraId="333B6FAC" w14:textId="77777777" w:rsidR="00E91B05" w:rsidRDefault="00E91B05" w:rsidP="00133E6D">
      <w:pPr>
        <w:pStyle w:val="ListParagraph"/>
        <w:numPr>
          <w:ilvl w:val="2"/>
          <w:numId w:val="98"/>
        </w:numPr>
      </w:pPr>
      <w:r>
        <w:t>Involvement of other arteries</w:t>
      </w:r>
    </w:p>
    <w:p w14:paraId="0A37F7F9" w14:textId="77777777" w:rsidR="00E91B05" w:rsidRDefault="00E91B05" w:rsidP="00133E6D">
      <w:pPr>
        <w:pStyle w:val="ListParagraph"/>
        <w:numPr>
          <w:ilvl w:val="3"/>
          <w:numId w:val="98"/>
        </w:numPr>
      </w:pPr>
      <w:r>
        <w:t xml:space="preserve">Aorta and major branches </w:t>
      </w:r>
      <w:r w:rsidRPr="0014630D">
        <w:rPr>
          <w:highlight w:val="yellow"/>
        </w:rPr>
        <w:t>in 25%</w:t>
      </w:r>
      <w:r>
        <w:t xml:space="preserve"> (CTA, MRA, PET)</w:t>
      </w:r>
    </w:p>
    <w:p w14:paraId="2030C0CF" w14:textId="77777777" w:rsidR="00E91B05" w:rsidRDefault="00E91B05" w:rsidP="00133E6D">
      <w:pPr>
        <w:pStyle w:val="ListParagraph"/>
        <w:numPr>
          <w:ilvl w:val="3"/>
          <w:numId w:val="98"/>
        </w:numPr>
      </w:pPr>
      <w:r w:rsidRPr="0014630D">
        <w:rPr>
          <w:highlight w:val="yellow"/>
        </w:rPr>
        <w:t>Coronaries (MI</w:t>
      </w:r>
      <w:r>
        <w:t>, AR, CCF)</w:t>
      </w:r>
    </w:p>
    <w:p w14:paraId="09618544" w14:textId="77777777" w:rsidR="00E91B05" w:rsidRDefault="00E91B05" w:rsidP="00133E6D">
      <w:pPr>
        <w:pStyle w:val="ListParagraph"/>
        <w:numPr>
          <w:ilvl w:val="3"/>
          <w:numId w:val="98"/>
        </w:numPr>
      </w:pPr>
      <w:r>
        <w:t xml:space="preserve">Clinical </w:t>
      </w:r>
      <w:proofErr w:type="spellStart"/>
      <w:r>
        <w:t>evidenc</w:t>
      </w:r>
      <w:proofErr w:type="spellEnd"/>
      <w:r>
        <w:t xml:space="preserve"> </w:t>
      </w:r>
      <w:proofErr w:type="spellStart"/>
      <w:r>
        <w:t>eof</w:t>
      </w:r>
      <w:proofErr w:type="spellEnd"/>
      <w:r>
        <w:t xml:space="preserve"> large artery involvement</w:t>
      </w:r>
    </w:p>
    <w:p w14:paraId="7D4240CA" w14:textId="77777777" w:rsidR="00E91B05" w:rsidRDefault="00E91B05" w:rsidP="00133E6D">
      <w:pPr>
        <w:pStyle w:val="ListParagraph"/>
        <w:numPr>
          <w:ilvl w:val="4"/>
          <w:numId w:val="98"/>
        </w:numPr>
      </w:pPr>
      <w:r>
        <w:t>Bruits/tenderness over arteries</w:t>
      </w:r>
    </w:p>
    <w:p w14:paraId="71BC8356" w14:textId="77777777" w:rsidR="00E91B05" w:rsidRDefault="00E91B05" w:rsidP="00133E6D">
      <w:pPr>
        <w:pStyle w:val="ListParagraph"/>
        <w:numPr>
          <w:ilvl w:val="4"/>
          <w:numId w:val="98"/>
        </w:numPr>
      </w:pPr>
      <w:r>
        <w:t>Limb claudication/</w:t>
      </w:r>
      <w:proofErr w:type="spellStart"/>
      <w:r>
        <w:t>ischaemia</w:t>
      </w:r>
      <w:proofErr w:type="spellEnd"/>
    </w:p>
    <w:p w14:paraId="6807611E" w14:textId="77777777" w:rsidR="00E91B05" w:rsidRDefault="00E91B05" w:rsidP="00133E6D">
      <w:pPr>
        <w:pStyle w:val="ListParagraph"/>
        <w:numPr>
          <w:ilvl w:val="4"/>
          <w:numId w:val="98"/>
        </w:numPr>
      </w:pPr>
      <w:r>
        <w:t>Absent/asymmetrical pulses</w:t>
      </w:r>
    </w:p>
    <w:p w14:paraId="7E25A4DF" w14:textId="77777777" w:rsidR="00E91B05" w:rsidRDefault="00E91B05" w:rsidP="00133E6D">
      <w:pPr>
        <w:pStyle w:val="ListParagraph"/>
        <w:numPr>
          <w:ilvl w:val="4"/>
          <w:numId w:val="98"/>
        </w:numPr>
      </w:pPr>
      <w:r>
        <w:t>Aortic dissection and rupture – often a late complication</w:t>
      </w:r>
    </w:p>
    <w:p w14:paraId="0532EB36" w14:textId="77777777" w:rsidR="00E91B05" w:rsidRDefault="00E91B05" w:rsidP="00133E6D">
      <w:pPr>
        <w:pStyle w:val="ListParagraph"/>
        <w:numPr>
          <w:ilvl w:val="5"/>
          <w:numId w:val="98"/>
        </w:numPr>
      </w:pPr>
      <w:r>
        <w:t>Because of proposed ineffectiveness of steroids in vascular wall inflammation</w:t>
      </w:r>
    </w:p>
    <w:p w14:paraId="0D763530" w14:textId="77777777" w:rsidR="00E91B05" w:rsidRDefault="00E91B05" w:rsidP="00133E6D">
      <w:pPr>
        <w:pStyle w:val="ListParagraph"/>
        <w:numPr>
          <w:ilvl w:val="1"/>
          <w:numId w:val="98"/>
        </w:numPr>
      </w:pPr>
      <w:r>
        <w:t>Manifestations of systemic inflammation</w:t>
      </w:r>
    </w:p>
    <w:p w14:paraId="0AE31941" w14:textId="77777777" w:rsidR="00E91B05" w:rsidRDefault="00E91B05" w:rsidP="00133E6D">
      <w:pPr>
        <w:pStyle w:val="ListParagraph"/>
        <w:numPr>
          <w:ilvl w:val="2"/>
          <w:numId w:val="98"/>
        </w:numPr>
      </w:pPr>
      <w:r>
        <w:t>Polymyalgia rheumatica</w:t>
      </w:r>
    </w:p>
    <w:p w14:paraId="454C8989" w14:textId="77777777" w:rsidR="00E91B05" w:rsidRDefault="00E91B05" w:rsidP="00133E6D">
      <w:pPr>
        <w:pStyle w:val="ListParagraph"/>
        <w:numPr>
          <w:ilvl w:val="3"/>
          <w:numId w:val="98"/>
        </w:numPr>
      </w:pPr>
      <w:r w:rsidRPr="0014630D">
        <w:rPr>
          <w:highlight w:val="yellow"/>
        </w:rPr>
        <w:t>Stiffness and pain in muscles of shoulders,</w:t>
      </w:r>
      <w:r>
        <w:t xml:space="preserve"> pelvic girdle and neck; rarely torso</w:t>
      </w:r>
    </w:p>
    <w:p w14:paraId="24452C15" w14:textId="77777777" w:rsidR="00E91B05" w:rsidRDefault="00E91B05" w:rsidP="00133E6D">
      <w:pPr>
        <w:pStyle w:val="ListParagraph"/>
        <w:numPr>
          <w:ilvl w:val="2"/>
          <w:numId w:val="98"/>
        </w:numPr>
      </w:pPr>
      <w:r>
        <w:t>Constitutional symptoms</w:t>
      </w:r>
    </w:p>
    <w:p w14:paraId="0CB8D6E8" w14:textId="77777777" w:rsidR="00E91B05" w:rsidRDefault="00E91B05" w:rsidP="00133E6D">
      <w:pPr>
        <w:pStyle w:val="ListParagraph"/>
        <w:numPr>
          <w:ilvl w:val="3"/>
          <w:numId w:val="98"/>
        </w:numPr>
      </w:pPr>
      <w:r>
        <w:t xml:space="preserve">Anorexia, weight loss, fever, malaise, night sweats, depression, fatigue </w:t>
      </w:r>
    </w:p>
    <w:p w14:paraId="2A193B61" w14:textId="77777777" w:rsidR="00E91B05" w:rsidRDefault="00E91B05" w:rsidP="00133E6D">
      <w:pPr>
        <w:pStyle w:val="ListParagraph"/>
        <w:numPr>
          <w:ilvl w:val="2"/>
          <w:numId w:val="98"/>
        </w:numPr>
      </w:pPr>
      <w:r>
        <w:t>Peripheral synovitis: mostly wrists</w:t>
      </w:r>
    </w:p>
    <w:p w14:paraId="2507BB73" w14:textId="77777777" w:rsidR="00E91B05" w:rsidRDefault="00E91B05" w:rsidP="00133E6D">
      <w:pPr>
        <w:pStyle w:val="ListParagraph"/>
        <w:numPr>
          <w:ilvl w:val="0"/>
          <w:numId w:val="98"/>
        </w:numPr>
      </w:pPr>
      <w:r>
        <w:t>Predictive value of clinical signs and symptoms in suspected GCA</w:t>
      </w:r>
    </w:p>
    <w:p w14:paraId="34AF01FF" w14:textId="77777777" w:rsidR="00E91B05" w:rsidRDefault="00E91B05" w:rsidP="00133E6D">
      <w:r>
        <w:rPr>
          <w:noProof/>
        </w:rPr>
        <w:drawing>
          <wp:inline distT="0" distB="0" distL="0" distR="0" wp14:anchorId="50267DFC" wp14:editId="6FBBFC7E">
            <wp:extent cx="2717800" cy="2925520"/>
            <wp:effectExtent l="2540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720541" cy="2928471"/>
                    </a:xfrm>
                    <a:prstGeom prst="rect">
                      <a:avLst/>
                    </a:prstGeom>
                    <a:noFill/>
                    <a:ln w="9525">
                      <a:noFill/>
                      <a:miter lim="800000"/>
                      <a:headEnd/>
                      <a:tailEnd/>
                    </a:ln>
                  </pic:spPr>
                </pic:pic>
              </a:graphicData>
            </a:graphic>
          </wp:inline>
        </w:drawing>
      </w:r>
    </w:p>
    <w:p w14:paraId="38EC5799" w14:textId="77777777" w:rsidR="00E91B05" w:rsidRDefault="00E91B05" w:rsidP="00133E6D">
      <w:pPr>
        <w:pStyle w:val="ListParagraph"/>
        <w:numPr>
          <w:ilvl w:val="0"/>
          <w:numId w:val="99"/>
        </w:numPr>
      </w:pPr>
      <w:r>
        <w:t>Investigations</w:t>
      </w:r>
    </w:p>
    <w:p w14:paraId="5DE958C1" w14:textId="77777777" w:rsidR="00E91B05" w:rsidRDefault="00E91B05" w:rsidP="00133E6D">
      <w:pPr>
        <w:pStyle w:val="ListParagraph"/>
        <w:numPr>
          <w:ilvl w:val="1"/>
          <w:numId w:val="99"/>
        </w:numPr>
      </w:pPr>
      <w:r>
        <w:t>Bloods:</w:t>
      </w:r>
    </w:p>
    <w:p w14:paraId="5BFECB96" w14:textId="77777777" w:rsidR="00E91B05" w:rsidRDefault="00E91B05" w:rsidP="00133E6D">
      <w:pPr>
        <w:pStyle w:val="ListParagraph"/>
        <w:numPr>
          <w:ilvl w:val="2"/>
          <w:numId w:val="99"/>
        </w:numPr>
      </w:pPr>
      <w:r>
        <w:t>ESR</w:t>
      </w:r>
    </w:p>
    <w:p w14:paraId="58D533C6" w14:textId="77777777" w:rsidR="00E91B05" w:rsidRDefault="00E91B05" w:rsidP="00133E6D">
      <w:pPr>
        <w:pStyle w:val="ListParagraph"/>
        <w:numPr>
          <w:ilvl w:val="3"/>
          <w:numId w:val="99"/>
        </w:numPr>
      </w:pPr>
      <w:r>
        <w:t>Usually elevated (useful to monitor Rx)</w:t>
      </w:r>
    </w:p>
    <w:p w14:paraId="06301D8E" w14:textId="77777777" w:rsidR="00E91B05" w:rsidRDefault="00E91B05" w:rsidP="00133E6D">
      <w:pPr>
        <w:pStyle w:val="ListParagraph"/>
        <w:numPr>
          <w:ilvl w:val="3"/>
          <w:numId w:val="99"/>
        </w:numPr>
      </w:pPr>
      <w:r>
        <w:t>Can be normal</w:t>
      </w:r>
    </w:p>
    <w:p w14:paraId="7EEA9644" w14:textId="77777777" w:rsidR="00E91B05" w:rsidRDefault="00E91B05" w:rsidP="00133E6D">
      <w:pPr>
        <w:pStyle w:val="ListParagraph"/>
        <w:numPr>
          <w:ilvl w:val="2"/>
          <w:numId w:val="99"/>
        </w:numPr>
      </w:pPr>
      <w:r>
        <w:t>CRP and IL-6</w:t>
      </w:r>
    </w:p>
    <w:p w14:paraId="0893AC10" w14:textId="77777777" w:rsidR="00E91B05" w:rsidRDefault="00E91B05" w:rsidP="00133E6D">
      <w:pPr>
        <w:pStyle w:val="ListParagraph"/>
        <w:numPr>
          <w:ilvl w:val="3"/>
          <w:numId w:val="99"/>
        </w:numPr>
      </w:pPr>
      <w:r>
        <w:t>Usually elevated</w:t>
      </w:r>
    </w:p>
    <w:p w14:paraId="243C90F2" w14:textId="77777777" w:rsidR="00E91B05" w:rsidRDefault="00E91B05" w:rsidP="00133E6D">
      <w:pPr>
        <w:pStyle w:val="ListParagraph"/>
        <w:numPr>
          <w:ilvl w:val="2"/>
          <w:numId w:val="99"/>
        </w:numPr>
      </w:pPr>
      <w:proofErr w:type="spellStart"/>
      <w:r>
        <w:t>Anaemia</w:t>
      </w:r>
      <w:proofErr w:type="spellEnd"/>
      <w:r>
        <w:t xml:space="preserve"> (normochromic or hypochromic)</w:t>
      </w:r>
    </w:p>
    <w:p w14:paraId="4291510E" w14:textId="77777777" w:rsidR="00E91B05" w:rsidRDefault="00E91B05" w:rsidP="00133E6D">
      <w:pPr>
        <w:pStyle w:val="ListParagraph"/>
        <w:numPr>
          <w:ilvl w:val="2"/>
          <w:numId w:val="99"/>
        </w:numPr>
      </w:pPr>
      <w:r>
        <w:t>Thrombocytosis</w:t>
      </w:r>
    </w:p>
    <w:p w14:paraId="5BDF6851" w14:textId="77777777" w:rsidR="00E91B05" w:rsidRDefault="00E91B05" w:rsidP="00133E6D">
      <w:pPr>
        <w:pStyle w:val="ListParagraph"/>
        <w:numPr>
          <w:ilvl w:val="2"/>
          <w:numId w:val="99"/>
        </w:numPr>
      </w:pPr>
      <w:r>
        <w:t>EPG: non-specific increase in some globulins</w:t>
      </w:r>
    </w:p>
    <w:p w14:paraId="24B1CA49" w14:textId="77777777" w:rsidR="00E91B05" w:rsidRDefault="00E91B05" w:rsidP="00133E6D">
      <w:pPr>
        <w:pStyle w:val="ListParagraph"/>
        <w:numPr>
          <w:ilvl w:val="2"/>
          <w:numId w:val="99"/>
        </w:numPr>
      </w:pPr>
      <w:r>
        <w:t>Thyroid abnormalities</w:t>
      </w:r>
    </w:p>
    <w:p w14:paraId="53AA2AB6" w14:textId="77777777" w:rsidR="00E91B05" w:rsidRDefault="00E91B05" w:rsidP="00133E6D">
      <w:pPr>
        <w:pStyle w:val="ListParagraph"/>
        <w:numPr>
          <w:ilvl w:val="3"/>
          <w:numId w:val="99"/>
        </w:numPr>
      </w:pPr>
      <w:r>
        <w:t xml:space="preserve">Associated with thyrotoxicosis – generally follows hyperthyroidism, sometimes hypothyroidism </w:t>
      </w:r>
    </w:p>
    <w:p w14:paraId="423559F0" w14:textId="77777777" w:rsidR="00E91B05" w:rsidRDefault="00E91B05" w:rsidP="00133E6D">
      <w:pPr>
        <w:pStyle w:val="ListParagraph"/>
        <w:numPr>
          <w:ilvl w:val="2"/>
          <w:numId w:val="99"/>
        </w:numPr>
      </w:pPr>
      <w:r>
        <w:t>Liver abnormalities</w:t>
      </w:r>
    </w:p>
    <w:p w14:paraId="13C83384" w14:textId="77777777" w:rsidR="00E91B05" w:rsidRDefault="00E91B05" w:rsidP="00133E6D">
      <w:pPr>
        <w:pStyle w:val="ListParagraph"/>
        <w:numPr>
          <w:ilvl w:val="3"/>
          <w:numId w:val="99"/>
        </w:numPr>
      </w:pPr>
      <w:r>
        <w:t>Abnormal LFTs common (ALP and GGT)</w:t>
      </w:r>
    </w:p>
    <w:p w14:paraId="026D14F1" w14:textId="77777777" w:rsidR="00E91B05" w:rsidRDefault="00E91B05" w:rsidP="00133E6D">
      <w:pPr>
        <w:pStyle w:val="ListParagraph"/>
        <w:numPr>
          <w:ilvl w:val="2"/>
          <w:numId w:val="99"/>
        </w:numPr>
      </w:pPr>
      <w:r>
        <w:t>Anti-cardiolipin antibody in some</w:t>
      </w:r>
    </w:p>
    <w:p w14:paraId="2DC907B1" w14:textId="77777777" w:rsidR="00E91B05" w:rsidRDefault="00E91B05" w:rsidP="00133E6D">
      <w:pPr>
        <w:pStyle w:val="ListParagraph"/>
        <w:numPr>
          <w:ilvl w:val="1"/>
          <w:numId w:val="99"/>
        </w:numPr>
      </w:pPr>
      <w:r>
        <w:t>Temporal artery biopsy</w:t>
      </w:r>
    </w:p>
    <w:p w14:paraId="1438D63D" w14:textId="77777777" w:rsidR="00E91B05" w:rsidRDefault="00E91B05" w:rsidP="00133E6D">
      <w:pPr>
        <w:pStyle w:val="ListParagraph"/>
        <w:numPr>
          <w:ilvl w:val="2"/>
          <w:numId w:val="99"/>
        </w:numPr>
      </w:pPr>
      <w:r>
        <w:t>High false negative rate</w:t>
      </w:r>
    </w:p>
    <w:p w14:paraId="637FB0D5" w14:textId="77777777" w:rsidR="00E91B05" w:rsidRDefault="00E91B05" w:rsidP="00133E6D">
      <w:pPr>
        <w:pStyle w:val="ListParagraph"/>
        <w:numPr>
          <w:ilvl w:val="3"/>
          <w:numId w:val="99"/>
        </w:numPr>
      </w:pPr>
      <w:r>
        <w:t>1/3 of patients with clinical signs and symptoms</w:t>
      </w:r>
    </w:p>
    <w:p w14:paraId="34AFD0F1" w14:textId="77777777" w:rsidR="00E91B05" w:rsidRDefault="00E91B05" w:rsidP="00133E6D">
      <w:pPr>
        <w:pStyle w:val="ListParagraph"/>
        <w:numPr>
          <w:ilvl w:val="3"/>
          <w:numId w:val="99"/>
        </w:numPr>
      </w:pPr>
      <w:r>
        <w:t>Higher likelihood with longer therapy with steroid</w:t>
      </w:r>
    </w:p>
    <w:p w14:paraId="57EF872A" w14:textId="77777777" w:rsidR="00E91B05" w:rsidRDefault="00E91B05" w:rsidP="00133E6D">
      <w:pPr>
        <w:pStyle w:val="ListParagraph"/>
        <w:numPr>
          <w:ilvl w:val="3"/>
          <w:numId w:val="99"/>
        </w:numPr>
      </w:pPr>
      <w:r>
        <w:t xml:space="preserve">Can have non-specific changes especially after </w:t>
      </w:r>
      <w:proofErr w:type="spellStart"/>
      <w:r>
        <w:t>therpay</w:t>
      </w:r>
      <w:proofErr w:type="spellEnd"/>
    </w:p>
    <w:p w14:paraId="1B213964" w14:textId="77777777" w:rsidR="00E91B05" w:rsidRDefault="00E91B05" w:rsidP="00133E6D">
      <w:pPr>
        <w:pStyle w:val="ListParagraph"/>
        <w:numPr>
          <w:ilvl w:val="2"/>
          <w:numId w:val="99"/>
        </w:numPr>
      </w:pPr>
      <w:r>
        <w:t>Need 2cm length</w:t>
      </w:r>
    </w:p>
    <w:p w14:paraId="64A370B7" w14:textId="77777777" w:rsidR="00E91B05" w:rsidRDefault="00E91B05" w:rsidP="00133E6D">
      <w:pPr>
        <w:pStyle w:val="ListParagraph"/>
        <w:numPr>
          <w:ilvl w:val="2"/>
          <w:numId w:val="99"/>
        </w:numPr>
      </w:pPr>
      <w:r>
        <w:t xml:space="preserve">Value of having positive histology for later on when </w:t>
      </w:r>
      <w:proofErr w:type="spellStart"/>
      <w:r>
        <w:t>makng</w:t>
      </w:r>
      <w:proofErr w:type="spellEnd"/>
      <w:r>
        <w:t xml:space="preserve"> treatment decisions</w:t>
      </w:r>
    </w:p>
    <w:p w14:paraId="6D280FF1" w14:textId="77777777" w:rsidR="00E91B05" w:rsidRDefault="00E91B05" w:rsidP="00133E6D">
      <w:pPr>
        <w:pStyle w:val="ListParagraph"/>
        <w:numPr>
          <w:ilvl w:val="2"/>
          <w:numId w:val="99"/>
        </w:numPr>
      </w:pPr>
      <w:r>
        <w:t xml:space="preserve">Occasional involvement of TA in other </w:t>
      </w:r>
      <w:proofErr w:type="spellStart"/>
      <w:r>
        <w:t>vasculitides</w:t>
      </w:r>
      <w:proofErr w:type="spellEnd"/>
      <w:r>
        <w:t>, especially polyarteritis nodosa (PAN)</w:t>
      </w:r>
    </w:p>
    <w:p w14:paraId="34F88D3C" w14:textId="77777777" w:rsidR="00E91B05" w:rsidRDefault="00E91B05" w:rsidP="00133E6D">
      <w:pPr>
        <w:pStyle w:val="ListParagraph"/>
        <w:numPr>
          <w:ilvl w:val="1"/>
          <w:numId w:val="99"/>
        </w:numPr>
      </w:pPr>
      <w:r>
        <w:t>Histopathology</w:t>
      </w:r>
    </w:p>
    <w:p w14:paraId="3E4EF3DD" w14:textId="77777777" w:rsidR="00E91B05" w:rsidRDefault="00E91B05" w:rsidP="00133E6D">
      <w:pPr>
        <w:pStyle w:val="ListParagraph"/>
        <w:numPr>
          <w:ilvl w:val="2"/>
          <w:numId w:val="99"/>
        </w:numPr>
      </w:pPr>
      <w:r>
        <w:t>Involvement</w:t>
      </w:r>
    </w:p>
    <w:p w14:paraId="75EE408B" w14:textId="77777777" w:rsidR="00E91B05" w:rsidRDefault="00E91B05" w:rsidP="00133E6D">
      <w:pPr>
        <w:pStyle w:val="ListParagraph"/>
        <w:numPr>
          <w:ilvl w:val="3"/>
          <w:numId w:val="99"/>
        </w:numPr>
      </w:pPr>
      <w:r>
        <w:t>Muscular arteries with well developed elastic laminae and vas vasorum</w:t>
      </w:r>
    </w:p>
    <w:p w14:paraId="502F1DD7" w14:textId="77777777" w:rsidR="00E91B05" w:rsidRDefault="00E91B05" w:rsidP="00133E6D">
      <w:pPr>
        <w:pStyle w:val="ListParagraph"/>
        <w:numPr>
          <w:ilvl w:val="4"/>
          <w:numId w:val="99"/>
        </w:numPr>
      </w:pPr>
      <w:r>
        <w:t>Superficial temporal, vertebral, ophthalmic and posterior ciliary arties</w:t>
      </w:r>
    </w:p>
    <w:p w14:paraId="3A9898FF" w14:textId="77777777" w:rsidR="00E91B05" w:rsidRDefault="00E91B05" w:rsidP="00133E6D">
      <w:pPr>
        <w:pStyle w:val="ListParagraph"/>
        <w:numPr>
          <w:ilvl w:val="4"/>
          <w:numId w:val="99"/>
        </w:numPr>
      </w:pPr>
      <w:r>
        <w:t xml:space="preserve">Less severe involvement in carotids and central retina arteries </w:t>
      </w:r>
    </w:p>
    <w:p w14:paraId="0B324AF4" w14:textId="77777777" w:rsidR="00E91B05" w:rsidRDefault="00E91B05" w:rsidP="00133E6D">
      <w:pPr>
        <w:pStyle w:val="ListParagraph"/>
        <w:numPr>
          <w:ilvl w:val="3"/>
          <w:numId w:val="99"/>
        </w:numPr>
      </w:pPr>
      <w:r>
        <w:t>Intracranial vessels seldom involved</w:t>
      </w:r>
    </w:p>
    <w:p w14:paraId="23721DBA" w14:textId="77777777" w:rsidR="00E91B05" w:rsidRPr="0014630D" w:rsidRDefault="00E91B05" w:rsidP="00133E6D">
      <w:pPr>
        <w:pStyle w:val="ListParagraph"/>
        <w:numPr>
          <w:ilvl w:val="2"/>
          <w:numId w:val="99"/>
        </w:numPr>
        <w:rPr>
          <w:highlight w:val="yellow"/>
        </w:rPr>
      </w:pPr>
      <w:r w:rsidRPr="0014630D">
        <w:rPr>
          <w:highlight w:val="yellow"/>
        </w:rPr>
        <w:t xml:space="preserve">Panarteritis – lymphocytes (CD4+ T cells), </w:t>
      </w:r>
      <w:proofErr w:type="spellStart"/>
      <w:r w:rsidRPr="0014630D">
        <w:rPr>
          <w:highlight w:val="yellow"/>
        </w:rPr>
        <w:t>histiocytes</w:t>
      </w:r>
      <w:proofErr w:type="spellEnd"/>
      <w:r w:rsidRPr="0014630D">
        <w:rPr>
          <w:highlight w:val="yellow"/>
        </w:rPr>
        <w:t xml:space="preserve"> and plasma cells</w:t>
      </w:r>
    </w:p>
    <w:p w14:paraId="6BEB2D0D" w14:textId="77777777" w:rsidR="00E91B05" w:rsidRDefault="00E91B05" w:rsidP="00133E6D">
      <w:pPr>
        <w:pStyle w:val="ListParagraph"/>
        <w:numPr>
          <w:ilvl w:val="2"/>
          <w:numId w:val="99"/>
        </w:numPr>
      </w:pPr>
      <w:r w:rsidRPr="0014630D">
        <w:rPr>
          <w:highlight w:val="yellow"/>
        </w:rPr>
        <w:t>Giant cell granulomas</w:t>
      </w:r>
      <w:r>
        <w:t xml:space="preserve"> (not always seen)</w:t>
      </w:r>
    </w:p>
    <w:p w14:paraId="382C4CAD" w14:textId="77777777" w:rsidR="00E91B05" w:rsidRPr="00FF1FF7" w:rsidRDefault="00E91B05" w:rsidP="00133E6D">
      <w:pPr>
        <w:pStyle w:val="ListParagraph"/>
        <w:numPr>
          <w:ilvl w:val="2"/>
          <w:numId w:val="99"/>
        </w:numPr>
        <w:rPr>
          <w:b/>
        </w:rPr>
      </w:pPr>
      <w:r w:rsidRPr="00FF1FF7">
        <w:rPr>
          <w:b/>
        </w:rPr>
        <w:t xml:space="preserve">Disruption </w:t>
      </w:r>
      <w:r w:rsidRPr="0014630D">
        <w:rPr>
          <w:b/>
          <w:highlight w:val="yellow"/>
        </w:rPr>
        <w:t>of internal elastic lamina – important finding</w:t>
      </w:r>
    </w:p>
    <w:p w14:paraId="1686538E" w14:textId="77777777" w:rsidR="00E91B05" w:rsidRDefault="00E91B05" w:rsidP="00133E6D">
      <w:pPr>
        <w:pStyle w:val="ListParagraph"/>
        <w:numPr>
          <w:ilvl w:val="3"/>
          <w:numId w:val="99"/>
        </w:numPr>
      </w:pPr>
      <w:r>
        <w:t>Can also be caused by aging or atheroma</w:t>
      </w:r>
    </w:p>
    <w:p w14:paraId="3A4025BC" w14:textId="77777777" w:rsidR="00E91B05" w:rsidRDefault="00E91B05" w:rsidP="00133E6D">
      <w:pPr>
        <w:pStyle w:val="ListParagraph"/>
        <w:numPr>
          <w:ilvl w:val="3"/>
          <w:numId w:val="99"/>
        </w:numPr>
      </w:pPr>
      <w:r>
        <w:t>Will be visible long term regardless of previous steroid treatment</w:t>
      </w:r>
    </w:p>
    <w:p w14:paraId="49F46B26" w14:textId="77777777" w:rsidR="00E91B05" w:rsidRPr="0014630D" w:rsidRDefault="00E91B05" w:rsidP="00133E6D">
      <w:pPr>
        <w:pStyle w:val="ListParagraph"/>
        <w:numPr>
          <w:ilvl w:val="2"/>
          <w:numId w:val="99"/>
        </w:numPr>
        <w:rPr>
          <w:highlight w:val="yellow"/>
        </w:rPr>
      </w:pPr>
      <w:r w:rsidRPr="0014630D">
        <w:rPr>
          <w:highlight w:val="yellow"/>
        </w:rPr>
        <w:t>Patchy and skip lesions</w:t>
      </w:r>
    </w:p>
    <w:p w14:paraId="40BF6014" w14:textId="77777777" w:rsidR="00E91B05" w:rsidRDefault="00E91B05" w:rsidP="00133E6D">
      <w:pPr>
        <w:pStyle w:val="ListParagraph"/>
        <w:numPr>
          <w:ilvl w:val="2"/>
          <w:numId w:val="99"/>
        </w:numPr>
      </w:pPr>
      <w:r>
        <w:t>Vessels can be thrombosed or stenosed with inflammatory vessel wall thickening</w:t>
      </w:r>
    </w:p>
    <w:p w14:paraId="08D5BFDA" w14:textId="77777777" w:rsidR="00E91B05" w:rsidRDefault="00E91B05" w:rsidP="00133E6D">
      <w:pPr>
        <w:pStyle w:val="ListParagraph"/>
        <w:numPr>
          <w:ilvl w:val="1"/>
          <w:numId w:val="99"/>
        </w:numPr>
      </w:pPr>
      <w:proofErr w:type="spellStart"/>
      <w:r>
        <w:t>Colour</w:t>
      </w:r>
      <w:proofErr w:type="spellEnd"/>
      <w:r>
        <w:t xml:space="preserve"> doppler ultrasound of cranial arteries</w:t>
      </w:r>
    </w:p>
    <w:p w14:paraId="0B2DC6D8" w14:textId="77777777" w:rsidR="00E91B05" w:rsidRDefault="00E91B05" w:rsidP="00133E6D">
      <w:pPr>
        <w:pStyle w:val="ListParagraph"/>
        <w:numPr>
          <w:ilvl w:val="2"/>
          <w:numId w:val="99"/>
        </w:numPr>
      </w:pPr>
      <w:r>
        <w:t>Non-invasive assessment of the superficial arteries (bilateral temporal and occipital arteries)</w:t>
      </w:r>
    </w:p>
    <w:p w14:paraId="76320C3B" w14:textId="77777777" w:rsidR="00E91B05" w:rsidRDefault="00E91B05" w:rsidP="00133E6D">
      <w:pPr>
        <w:pStyle w:val="ListParagraph"/>
        <w:numPr>
          <w:ilvl w:val="2"/>
          <w:numId w:val="99"/>
        </w:numPr>
      </w:pPr>
      <w:r>
        <w:t xml:space="preserve">Looking for </w:t>
      </w:r>
      <w:r w:rsidRPr="0014630D">
        <w:rPr>
          <w:highlight w:val="yellow"/>
        </w:rPr>
        <w:t>hypoechoic wall thickening (halo) cause by oedema</w:t>
      </w:r>
      <w:r>
        <w:t xml:space="preserve"> (</w:t>
      </w:r>
      <w:r w:rsidRPr="0014630D">
        <w:rPr>
          <w:highlight w:val="yellow"/>
        </w:rPr>
        <w:t>sensitivity 75%, specificity 75%</w:t>
      </w:r>
      <w:r>
        <w:t>)</w:t>
      </w:r>
    </w:p>
    <w:p w14:paraId="790C2360" w14:textId="77777777" w:rsidR="00E91B05" w:rsidRDefault="00E91B05" w:rsidP="00133E6D">
      <w:pPr>
        <w:pStyle w:val="ListParagraph"/>
        <w:numPr>
          <w:ilvl w:val="2"/>
          <w:numId w:val="99"/>
        </w:numPr>
      </w:pPr>
      <w:r>
        <w:t>Operator dependent</w:t>
      </w:r>
    </w:p>
    <w:p w14:paraId="61B60219" w14:textId="77777777" w:rsidR="00E91B05" w:rsidRDefault="00E91B05" w:rsidP="00133E6D">
      <w:pPr>
        <w:pStyle w:val="ListParagraph"/>
        <w:numPr>
          <w:ilvl w:val="2"/>
          <w:numId w:val="99"/>
        </w:numPr>
      </w:pPr>
      <w:r>
        <w:t>Does not replace biopsy</w:t>
      </w:r>
    </w:p>
    <w:p w14:paraId="1E7B6C66" w14:textId="77777777" w:rsidR="00E91B05" w:rsidRDefault="00E91B05" w:rsidP="00133E6D">
      <w:pPr>
        <w:pStyle w:val="ListParagraph"/>
        <w:numPr>
          <w:ilvl w:val="2"/>
          <w:numId w:val="99"/>
        </w:numPr>
      </w:pPr>
      <w:r>
        <w:t>Useful in certain situations</w:t>
      </w:r>
    </w:p>
    <w:p w14:paraId="7FFA4D6F" w14:textId="77777777" w:rsidR="00E91B05" w:rsidRDefault="00E91B05" w:rsidP="00133E6D">
      <w:pPr>
        <w:pStyle w:val="ListParagraph"/>
        <w:numPr>
          <w:ilvl w:val="3"/>
          <w:numId w:val="99"/>
        </w:numPr>
      </w:pPr>
      <w:r>
        <w:t>As a guide for biopsy site</w:t>
      </w:r>
    </w:p>
    <w:p w14:paraId="407986FF" w14:textId="77777777" w:rsidR="00E91B05" w:rsidRDefault="00E91B05" w:rsidP="00133E6D">
      <w:pPr>
        <w:pStyle w:val="ListParagraph"/>
        <w:numPr>
          <w:ilvl w:val="3"/>
          <w:numId w:val="99"/>
        </w:numPr>
      </w:pPr>
      <w:r>
        <w:t>Unable to biopsy</w:t>
      </w:r>
    </w:p>
    <w:p w14:paraId="113CBF3A" w14:textId="77777777" w:rsidR="00E91B05" w:rsidRDefault="00E91B05" w:rsidP="00133E6D">
      <w:pPr>
        <w:pStyle w:val="ListParagraph"/>
        <w:numPr>
          <w:ilvl w:val="3"/>
          <w:numId w:val="99"/>
        </w:numPr>
      </w:pPr>
      <w:r>
        <w:t>Past negative biopsy with flare</w:t>
      </w:r>
    </w:p>
    <w:p w14:paraId="6280DEB2" w14:textId="77777777" w:rsidR="00E91B05" w:rsidRDefault="00E91B05" w:rsidP="00133E6D">
      <w:pPr>
        <w:pStyle w:val="ListParagraph"/>
        <w:numPr>
          <w:ilvl w:val="1"/>
          <w:numId w:val="99"/>
        </w:numPr>
      </w:pPr>
      <w:r>
        <w:t>High resolution MRI of superficial cranial arteries</w:t>
      </w:r>
    </w:p>
    <w:p w14:paraId="04EC4F93" w14:textId="77777777" w:rsidR="00E91B05" w:rsidRDefault="00E91B05" w:rsidP="00133E6D">
      <w:pPr>
        <w:pStyle w:val="ListParagraph"/>
        <w:numPr>
          <w:ilvl w:val="2"/>
          <w:numId w:val="99"/>
        </w:numPr>
      </w:pPr>
      <w:r>
        <w:t>Also non-invasive</w:t>
      </w:r>
    </w:p>
    <w:p w14:paraId="78B56602" w14:textId="77777777" w:rsidR="00E91B05" w:rsidRDefault="00E91B05" w:rsidP="00133E6D">
      <w:pPr>
        <w:pStyle w:val="ListParagraph"/>
        <w:numPr>
          <w:ilvl w:val="2"/>
          <w:numId w:val="99"/>
        </w:numPr>
      </w:pPr>
      <w:r>
        <w:t>More expensive, less widely available</w:t>
      </w:r>
    </w:p>
    <w:p w14:paraId="62174FFD" w14:textId="77777777" w:rsidR="00E91B05" w:rsidRDefault="00E91B05" w:rsidP="00133E6D">
      <w:pPr>
        <w:pStyle w:val="ListParagraph"/>
        <w:numPr>
          <w:ilvl w:val="2"/>
          <w:numId w:val="99"/>
        </w:numPr>
      </w:pPr>
      <w:r>
        <w:t>Less operator dependent</w:t>
      </w:r>
    </w:p>
    <w:p w14:paraId="33648117" w14:textId="77777777" w:rsidR="00E91B05" w:rsidRDefault="00E91B05" w:rsidP="00133E6D">
      <w:pPr>
        <w:pStyle w:val="ListParagraph"/>
        <w:numPr>
          <w:ilvl w:val="2"/>
          <w:numId w:val="99"/>
        </w:numPr>
      </w:pPr>
      <w:r>
        <w:t>Can assess extra-cranial involvement in same study</w:t>
      </w:r>
    </w:p>
    <w:p w14:paraId="31B92393" w14:textId="77777777" w:rsidR="00E91B05" w:rsidRDefault="00E91B05" w:rsidP="00133E6D">
      <w:pPr>
        <w:pStyle w:val="ListParagraph"/>
        <w:numPr>
          <w:ilvl w:val="2"/>
          <w:numId w:val="99"/>
        </w:numPr>
      </w:pPr>
      <w:r w:rsidRPr="0014630D">
        <w:rPr>
          <w:highlight w:val="yellow"/>
        </w:rPr>
        <w:t>Sensitivity 69% and specificity 91</w:t>
      </w:r>
      <w:r>
        <w:t>%</w:t>
      </w:r>
    </w:p>
    <w:p w14:paraId="26969E8A" w14:textId="77777777" w:rsidR="00E91B05" w:rsidRDefault="00E91B05" w:rsidP="00133E6D">
      <w:pPr>
        <w:pStyle w:val="ListParagraph"/>
        <w:numPr>
          <w:ilvl w:val="2"/>
          <w:numId w:val="99"/>
        </w:numPr>
      </w:pPr>
      <w:r>
        <w:t>Does not replace biopsy</w:t>
      </w:r>
    </w:p>
    <w:p w14:paraId="7B4CC954" w14:textId="77777777" w:rsidR="00E91B05" w:rsidRDefault="00E91B05" w:rsidP="00133E6D">
      <w:pPr>
        <w:pStyle w:val="ListParagraph"/>
        <w:numPr>
          <w:ilvl w:val="1"/>
          <w:numId w:val="99"/>
        </w:numPr>
      </w:pPr>
      <w:r>
        <w:t>Assessment of extra-cranial, large vessel involvement</w:t>
      </w:r>
    </w:p>
    <w:p w14:paraId="4BD49A5E" w14:textId="77777777" w:rsidR="00E91B05" w:rsidRDefault="00E91B05" w:rsidP="00133E6D">
      <w:pPr>
        <w:pStyle w:val="ListParagraph"/>
        <w:numPr>
          <w:ilvl w:val="2"/>
          <w:numId w:val="99"/>
        </w:numPr>
      </w:pPr>
      <w:r>
        <w:t>CTA and MRA useful, however some changes are not reversible, so can’t be used to monitor inflammatory burden or disease activity</w:t>
      </w:r>
    </w:p>
    <w:p w14:paraId="3632F5EB" w14:textId="77777777" w:rsidR="00E91B05" w:rsidRDefault="00E91B05" w:rsidP="00133E6D">
      <w:pPr>
        <w:pStyle w:val="ListParagraph"/>
        <w:numPr>
          <w:ilvl w:val="2"/>
          <w:numId w:val="99"/>
        </w:numPr>
      </w:pPr>
      <w:r>
        <w:t>Angiography</w:t>
      </w:r>
    </w:p>
    <w:p w14:paraId="5C11162E" w14:textId="77777777" w:rsidR="00E91B05" w:rsidRDefault="00E91B05" w:rsidP="00133E6D">
      <w:pPr>
        <w:pStyle w:val="ListParagraph"/>
        <w:numPr>
          <w:ilvl w:val="2"/>
          <w:numId w:val="99"/>
        </w:numPr>
      </w:pPr>
      <w:r>
        <w:t>PET scanning</w:t>
      </w:r>
    </w:p>
    <w:p w14:paraId="168CCC70" w14:textId="77777777" w:rsidR="00E91B05" w:rsidRDefault="00E91B05" w:rsidP="00133E6D">
      <w:pPr>
        <w:pStyle w:val="ListParagraph"/>
        <w:numPr>
          <w:ilvl w:val="3"/>
          <w:numId w:val="99"/>
        </w:numPr>
      </w:pPr>
      <w:r>
        <w:t>Can detect inflammation in extracranial large vessels</w:t>
      </w:r>
    </w:p>
    <w:p w14:paraId="328BA37B" w14:textId="77777777" w:rsidR="00E91B05" w:rsidRDefault="00E91B05" w:rsidP="00133E6D">
      <w:pPr>
        <w:pStyle w:val="ListParagraph"/>
        <w:numPr>
          <w:ilvl w:val="3"/>
          <w:numId w:val="99"/>
        </w:numPr>
      </w:pPr>
      <w:r>
        <w:t>Not useful in evaluating temporal arteries (too small and high activity in nearby brain)</w:t>
      </w:r>
    </w:p>
    <w:p w14:paraId="320B6167" w14:textId="77777777" w:rsidR="00E91B05" w:rsidRDefault="00E91B05" w:rsidP="00133E6D">
      <w:pPr>
        <w:pStyle w:val="ListParagraph"/>
        <w:numPr>
          <w:ilvl w:val="3"/>
          <w:numId w:val="99"/>
        </w:numPr>
      </w:pPr>
      <w:r>
        <w:t>PET-</w:t>
      </w:r>
      <w:proofErr w:type="gramStart"/>
      <w:r>
        <w:t>CT ?useful</w:t>
      </w:r>
      <w:proofErr w:type="gramEnd"/>
      <w:r>
        <w:t xml:space="preserve"> in monitoring inflammatory burden – no data </w:t>
      </w:r>
    </w:p>
    <w:p w14:paraId="79A47D56" w14:textId="77777777" w:rsidR="00E91B05" w:rsidRDefault="00E91B05" w:rsidP="00133E6D">
      <w:pPr>
        <w:pStyle w:val="ListParagraph"/>
        <w:numPr>
          <w:ilvl w:val="0"/>
          <w:numId w:val="99"/>
        </w:numPr>
      </w:pPr>
      <w:r>
        <w:t>ACR 1990 Classification Criteria for GCA (3 of 5)</w:t>
      </w:r>
    </w:p>
    <w:p w14:paraId="3669530A" w14:textId="77777777" w:rsidR="00E91B05" w:rsidRDefault="00E91B05" w:rsidP="00133E6D">
      <w:pPr>
        <w:pStyle w:val="ListParagraph"/>
        <w:numPr>
          <w:ilvl w:val="1"/>
          <w:numId w:val="99"/>
        </w:numPr>
      </w:pPr>
      <w:r>
        <w:t>Used to differentiate between GCA and other forms of vasculitis (not from other differential diagnoses)</w:t>
      </w:r>
    </w:p>
    <w:p w14:paraId="01A377C9" w14:textId="77777777" w:rsidR="00E91B05" w:rsidRDefault="00E91B05" w:rsidP="00133E6D">
      <w:pPr>
        <w:pStyle w:val="ListParagraph"/>
        <w:numPr>
          <w:ilvl w:val="1"/>
          <w:numId w:val="99"/>
        </w:numPr>
      </w:pPr>
      <w:r>
        <w:t xml:space="preserve">Age at disease onset </w:t>
      </w:r>
      <w:r>
        <w:sym w:font="Symbol" w:char="F0B3"/>
      </w:r>
      <w:r>
        <w:t xml:space="preserve"> 50 years</w:t>
      </w:r>
    </w:p>
    <w:p w14:paraId="773702A1" w14:textId="77777777" w:rsidR="00E91B05" w:rsidRDefault="00E91B05" w:rsidP="00133E6D">
      <w:pPr>
        <w:pStyle w:val="ListParagraph"/>
        <w:numPr>
          <w:ilvl w:val="1"/>
          <w:numId w:val="99"/>
        </w:numPr>
      </w:pPr>
      <w:r>
        <w:t>Headache of new onset or new type</w:t>
      </w:r>
    </w:p>
    <w:p w14:paraId="146CC591" w14:textId="77777777" w:rsidR="00E91B05" w:rsidRDefault="00E91B05" w:rsidP="00133E6D">
      <w:pPr>
        <w:pStyle w:val="ListParagraph"/>
        <w:numPr>
          <w:ilvl w:val="1"/>
          <w:numId w:val="99"/>
        </w:numPr>
      </w:pPr>
      <w:r>
        <w:t>Tenderness or reduced pulsation of TA</w:t>
      </w:r>
    </w:p>
    <w:p w14:paraId="2BE3FA0F" w14:textId="77777777" w:rsidR="00E91B05" w:rsidRDefault="00E91B05" w:rsidP="00133E6D">
      <w:pPr>
        <w:pStyle w:val="ListParagraph"/>
        <w:numPr>
          <w:ilvl w:val="1"/>
          <w:numId w:val="99"/>
        </w:numPr>
      </w:pPr>
      <w:r>
        <w:t xml:space="preserve">Elevated ESR </w:t>
      </w:r>
      <w:r>
        <w:sym w:font="Symbol" w:char="F0B3"/>
      </w:r>
      <w:r>
        <w:t xml:space="preserve"> 50mm/</w:t>
      </w:r>
      <w:proofErr w:type="spellStart"/>
      <w:r>
        <w:t>hr</w:t>
      </w:r>
      <w:proofErr w:type="spellEnd"/>
    </w:p>
    <w:p w14:paraId="63FCD5A2" w14:textId="77777777" w:rsidR="00E91B05" w:rsidRDefault="00E91B05" w:rsidP="00133E6D">
      <w:pPr>
        <w:pStyle w:val="ListParagraph"/>
        <w:numPr>
          <w:ilvl w:val="1"/>
          <w:numId w:val="99"/>
        </w:numPr>
      </w:pPr>
      <w:r>
        <w:t xml:space="preserve">Histological </w:t>
      </w:r>
      <w:proofErr w:type="spellStart"/>
      <w:r>
        <w:t>chanes</w:t>
      </w:r>
      <w:proofErr w:type="spellEnd"/>
      <w:r>
        <w:t xml:space="preserve"> of arteritis (</w:t>
      </w:r>
      <w:r w:rsidRPr="0014630D">
        <w:rPr>
          <w:highlight w:val="yellow"/>
        </w:rPr>
        <w:t>either granulomatous lesions, usually with multinucleated giant cells, or diffuse mononuclear cell infiltration</w:t>
      </w:r>
      <w:r>
        <w:t>)</w:t>
      </w:r>
    </w:p>
    <w:p w14:paraId="759C8CED" w14:textId="77777777" w:rsidR="00E91B05" w:rsidRDefault="00E91B05" w:rsidP="00133E6D">
      <w:pPr>
        <w:pStyle w:val="ListParagraph"/>
        <w:numPr>
          <w:ilvl w:val="0"/>
          <w:numId w:val="99"/>
        </w:numPr>
      </w:pPr>
      <w:r>
        <w:t>Management</w:t>
      </w:r>
    </w:p>
    <w:p w14:paraId="11D76194" w14:textId="77777777" w:rsidR="00E91B05" w:rsidRDefault="00E91B05" w:rsidP="00133E6D">
      <w:pPr>
        <w:pStyle w:val="ListParagraph"/>
        <w:numPr>
          <w:ilvl w:val="1"/>
          <w:numId w:val="99"/>
        </w:numPr>
      </w:pPr>
      <w:r>
        <w:t>Steroid</w:t>
      </w:r>
    </w:p>
    <w:p w14:paraId="0EC71973" w14:textId="77777777" w:rsidR="00E91B05" w:rsidRDefault="00E91B05" w:rsidP="00133E6D">
      <w:pPr>
        <w:pStyle w:val="ListParagraph"/>
        <w:numPr>
          <w:ilvl w:val="2"/>
          <w:numId w:val="99"/>
        </w:numPr>
      </w:pPr>
      <w:r>
        <w:t>Mainstay of therapy</w:t>
      </w:r>
    </w:p>
    <w:p w14:paraId="07280A7A" w14:textId="77777777" w:rsidR="00E91B05" w:rsidRDefault="00E91B05" w:rsidP="00133E6D">
      <w:pPr>
        <w:pStyle w:val="ListParagraph"/>
        <w:numPr>
          <w:ilvl w:val="2"/>
          <w:numId w:val="99"/>
        </w:numPr>
      </w:pPr>
      <w:r>
        <w:t>Rapid response</w:t>
      </w:r>
    </w:p>
    <w:p w14:paraId="2626988E" w14:textId="77777777" w:rsidR="00E91B05" w:rsidRDefault="00E91B05" w:rsidP="00133E6D">
      <w:pPr>
        <w:pStyle w:val="ListParagraph"/>
        <w:numPr>
          <w:ilvl w:val="2"/>
          <w:numId w:val="99"/>
        </w:numPr>
      </w:pPr>
      <w:r>
        <w:t>Reduction in complication including blindness</w:t>
      </w:r>
    </w:p>
    <w:p w14:paraId="31B735D6" w14:textId="77777777" w:rsidR="00E91B05" w:rsidRDefault="00E91B05" w:rsidP="00133E6D">
      <w:pPr>
        <w:pStyle w:val="ListParagraph"/>
        <w:numPr>
          <w:ilvl w:val="2"/>
          <w:numId w:val="99"/>
        </w:numPr>
      </w:pPr>
      <w:r>
        <w:t>Preferably given after biopsy but commence if strong clinical suspicion (classic clinical symptoms) or visual symptoms even if biopsy is delayed</w:t>
      </w:r>
    </w:p>
    <w:p w14:paraId="5C9919B3" w14:textId="77777777" w:rsidR="00E91B05" w:rsidRPr="0014630D" w:rsidRDefault="00E91B05" w:rsidP="00133E6D">
      <w:pPr>
        <w:pStyle w:val="ListParagraph"/>
        <w:numPr>
          <w:ilvl w:val="2"/>
          <w:numId w:val="99"/>
        </w:numPr>
        <w:rPr>
          <w:highlight w:val="yellow"/>
        </w:rPr>
      </w:pPr>
      <w:r w:rsidRPr="0014630D">
        <w:rPr>
          <w:highlight w:val="yellow"/>
        </w:rPr>
        <w:t>Use even if biopsy is negative if strong clinical suspicion</w:t>
      </w:r>
    </w:p>
    <w:p w14:paraId="787BC263" w14:textId="77777777" w:rsidR="00E91B05" w:rsidRDefault="00E91B05" w:rsidP="00133E6D">
      <w:pPr>
        <w:pStyle w:val="ListParagraph"/>
        <w:numPr>
          <w:ilvl w:val="2"/>
          <w:numId w:val="99"/>
        </w:numPr>
      </w:pPr>
      <w:r>
        <w:t xml:space="preserve">Blindness can occur at any time before treatment </w:t>
      </w:r>
    </w:p>
    <w:p w14:paraId="3EDD526A" w14:textId="77777777" w:rsidR="00E91B05" w:rsidRDefault="00E91B05" w:rsidP="00133E6D">
      <w:pPr>
        <w:pStyle w:val="ListParagraph"/>
        <w:numPr>
          <w:ilvl w:val="2"/>
          <w:numId w:val="99"/>
        </w:numPr>
      </w:pPr>
      <w:r>
        <w:t xml:space="preserve">Pulse IV </w:t>
      </w:r>
      <w:proofErr w:type="spellStart"/>
      <w:r>
        <w:t>methylprednisone</w:t>
      </w:r>
      <w:proofErr w:type="spellEnd"/>
      <w:r>
        <w:t xml:space="preserve"> or high dose oral if visual symptoms</w:t>
      </w:r>
    </w:p>
    <w:p w14:paraId="4BAF8F7D" w14:textId="77777777" w:rsidR="00E91B05" w:rsidRDefault="00E91B05" w:rsidP="00133E6D">
      <w:pPr>
        <w:pStyle w:val="ListParagraph"/>
        <w:numPr>
          <w:ilvl w:val="2"/>
          <w:numId w:val="99"/>
        </w:numPr>
      </w:pPr>
      <w:r w:rsidRPr="0014630D">
        <w:rPr>
          <w:highlight w:val="yellow"/>
        </w:rPr>
        <w:t>Less if no visual symptoms (1mg.kg of prednisone</w:t>
      </w:r>
      <w:r>
        <w:t>)</w:t>
      </w:r>
    </w:p>
    <w:p w14:paraId="2920863A" w14:textId="77777777" w:rsidR="00E91B05" w:rsidRDefault="00E91B05" w:rsidP="00133E6D">
      <w:pPr>
        <w:pStyle w:val="ListParagraph"/>
        <w:numPr>
          <w:ilvl w:val="2"/>
          <w:numId w:val="99"/>
        </w:numPr>
      </w:pPr>
      <w:r>
        <w:t>Slow taper once symptoms controlled (1 month)</w:t>
      </w:r>
    </w:p>
    <w:p w14:paraId="5FCA3469" w14:textId="77777777" w:rsidR="00E91B05" w:rsidRDefault="00E91B05" w:rsidP="00133E6D">
      <w:pPr>
        <w:pStyle w:val="ListParagraph"/>
        <w:numPr>
          <w:ilvl w:val="2"/>
          <w:numId w:val="99"/>
        </w:numPr>
      </w:pPr>
      <w:r w:rsidRPr="0014630D">
        <w:rPr>
          <w:highlight w:val="yellow"/>
        </w:rPr>
        <w:t>Gradual reductions at lower doses (when &lt; 10mg/day then taper 1mg/month</w:t>
      </w:r>
      <w:r>
        <w:t>)</w:t>
      </w:r>
    </w:p>
    <w:p w14:paraId="6B499C13" w14:textId="77777777" w:rsidR="00E91B05" w:rsidRDefault="00E91B05" w:rsidP="00133E6D">
      <w:pPr>
        <w:pStyle w:val="ListParagraph"/>
        <w:numPr>
          <w:ilvl w:val="2"/>
          <w:numId w:val="99"/>
        </w:numPr>
      </w:pPr>
      <w:r>
        <w:t>Rapid reduction/withdrawal can lead to relapse</w:t>
      </w:r>
    </w:p>
    <w:p w14:paraId="01F56F61" w14:textId="77777777" w:rsidR="00E91B05" w:rsidRDefault="00E91B05" w:rsidP="00133E6D">
      <w:pPr>
        <w:pStyle w:val="ListParagraph"/>
        <w:numPr>
          <w:ilvl w:val="2"/>
          <w:numId w:val="99"/>
        </w:numPr>
      </w:pPr>
      <w:r>
        <w:t>Usually on steroid for 2 years</w:t>
      </w:r>
    </w:p>
    <w:p w14:paraId="3FBE940F" w14:textId="77777777" w:rsidR="00E91B05" w:rsidRDefault="00E91B05" w:rsidP="00133E6D">
      <w:pPr>
        <w:pStyle w:val="ListParagraph"/>
        <w:numPr>
          <w:ilvl w:val="2"/>
          <w:numId w:val="99"/>
        </w:numPr>
      </w:pPr>
      <w:r>
        <w:t>Watch for relapse at low steroid doses or after cessation</w:t>
      </w:r>
    </w:p>
    <w:p w14:paraId="0D42E9A8" w14:textId="77777777" w:rsidR="00E91B05" w:rsidRDefault="00E91B05" w:rsidP="00133E6D">
      <w:pPr>
        <w:pStyle w:val="ListParagraph"/>
        <w:numPr>
          <w:ilvl w:val="2"/>
          <w:numId w:val="99"/>
        </w:numPr>
      </w:pPr>
      <w:r>
        <w:t>May need steroid sparing agents (e.g. methotrexate)</w:t>
      </w:r>
    </w:p>
    <w:p w14:paraId="5B0A9338" w14:textId="77777777" w:rsidR="00E91B05" w:rsidRDefault="00E91B05" w:rsidP="00133E6D">
      <w:pPr>
        <w:pStyle w:val="ListParagraph"/>
        <w:numPr>
          <w:ilvl w:val="2"/>
          <w:numId w:val="99"/>
        </w:numPr>
      </w:pPr>
      <w:r>
        <w:t xml:space="preserve">Remember bone and other steroid complications including Pneumocystis </w:t>
      </w:r>
      <w:proofErr w:type="spellStart"/>
      <w:r>
        <w:t>jirovecii</w:t>
      </w:r>
      <w:proofErr w:type="spellEnd"/>
      <w:r>
        <w:t xml:space="preserve"> pneumonia prophylaxis</w:t>
      </w:r>
    </w:p>
    <w:p w14:paraId="3FBEA63B" w14:textId="77777777" w:rsidR="00E91B05" w:rsidRDefault="00E91B05" w:rsidP="00133E6D">
      <w:pPr>
        <w:pStyle w:val="ListParagraph"/>
        <w:numPr>
          <w:ilvl w:val="1"/>
          <w:numId w:val="99"/>
        </w:numPr>
      </w:pPr>
      <w:r>
        <w:t>Consider aspirin and PPI</w:t>
      </w:r>
    </w:p>
    <w:p w14:paraId="0FFC0BF0" w14:textId="77777777" w:rsidR="00E91B05" w:rsidRDefault="00E91B05" w:rsidP="00133E6D">
      <w:pPr>
        <w:pStyle w:val="ListParagraph"/>
        <w:numPr>
          <w:ilvl w:val="2"/>
          <w:numId w:val="99"/>
        </w:numPr>
      </w:pPr>
      <w:r>
        <w:t>Only retrospective data for aspirin</w:t>
      </w:r>
    </w:p>
    <w:p w14:paraId="5362BC3F" w14:textId="77777777" w:rsidR="00E91B05" w:rsidRDefault="00E91B05" w:rsidP="00133E6D">
      <w:pPr>
        <w:pStyle w:val="ListParagraph"/>
        <w:numPr>
          <w:ilvl w:val="1"/>
          <w:numId w:val="99"/>
        </w:numPr>
      </w:pPr>
      <w:r>
        <w:t xml:space="preserve">Possible use of </w:t>
      </w:r>
      <w:proofErr w:type="spellStart"/>
      <w:r>
        <w:t>toxilizumab</w:t>
      </w:r>
      <w:proofErr w:type="spellEnd"/>
      <w:r>
        <w:t xml:space="preserve"> (anti IL-6 receptor antibody) – case series only so far</w:t>
      </w:r>
    </w:p>
    <w:p w14:paraId="0DDC905C" w14:textId="77777777" w:rsidR="00E91B05" w:rsidRDefault="00E91B05" w:rsidP="00133E6D">
      <w:pPr>
        <w:pStyle w:val="ListParagraph"/>
        <w:numPr>
          <w:ilvl w:val="1"/>
          <w:numId w:val="99"/>
        </w:numPr>
      </w:pPr>
      <w:r>
        <w:t>Good prognosis with many patients off treatment for 5 years</w:t>
      </w:r>
    </w:p>
    <w:p w14:paraId="619ADA3C" w14:textId="77777777" w:rsidR="00E91B05" w:rsidRDefault="00E91B05" w:rsidP="00133E6D">
      <w:pPr>
        <w:pStyle w:val="ListParagraph"/>
        <w:numPr>
          <w:ilvl w:val="1"/>
          <w:numId w:val="99"/>
        </w:numPr>
      </w:pPr>
      <w:r>
        <w:t>Monitor CXR (thoracic aortic aneurysm) and inflammatory markers every 2 years</w:t>
      </w:r>
    </w:p>
    <w:p w14:paraId="0CB30E36" w14:textId="77777777" w:rsidR="00E91B05" w:rsidRDefault="00E91B05" w:rsidP="00133E6D">
      <w:pPr>
        <w:pStyle w:val="ListParagraph"/>
        <w:numPr>
          <w:ilvl w:val="0"/>
          <w:numId w:val="99"/>
        </w:numPr>
      </w:pPr>
      <w:r>
        <w:t>Summary</w:t>
      </w:r>
    </w:p>
    <w:p w14:paraId="4C34DBFF" w14:textId="77777777" w:rsidR="00E91B05" w:rsidRDefault="00E91B05" w:rsidP="00133E6D">
      <w:pPr>
        <w:pStyle w:val="ListParagraph"/>
        <w:numPr>
          <w:ilvl w:val="1"/>
          <w:numId w:val="99"/>
        </w:numPr>
      </w:pPr>
      <w:r>
        <w:t>Most common vasculitis in people over age of 50</w:t>
      </w:r>
    </w:p>
    <w:p w14:paraId="22E8B030" w14:textId="77777777" w:rsidR="00E91B05" w:rsidRDefault="00E91B05" w:rsidP="00133E6D">
      <w:pPr>
        <w:pStyle w:val="ListParagraph"/>
        <w:numPr>
          <w:ilvl w:val="1"/>
          <w:numId w:val="99"/>
        </w:numPr>
      </w:pPr>
      <w:r>
        <w:t>Clinical features relate to vascular injury and systemic inflammation</w:t>
      </w:r>
    </w:p>
    <w:p w14:paraId="53BBE027" w14:textId="77777777" w:rsidR="00E91B05" w:rsidRDefault="00E91B05" w:rsidP="00133E6D">
      <w:pPr>
        <w:pStyle w:val="ListParagraph"/>
        <w:numPr>
          <w:ilvl w:val="1"/>
          <w:numId w:val="99"/>
        </w:numPr>
      </w:pPr>
      <w:r>
        <w:t>Obtain histological confirmation in all patients possible but should not delay starting treatment</w:t>
      </w:r>
    </w:p>
    <w:p w14:paraId="69931347" w14:textId="77777777" w:rsidR="00E91B05" w:rsidRDefault="00E91B05" w:rsidP="00133E6D">
      <w:pPr>
        <w:pStyle w:val="ListParagraph"/>
        <w:numPr>
          <w:ilvl w:val="1"/>
          <w:numId w:val="99"/>
        </w:numPr>
      </w:pPr>
      <w:r>
        <w:t>Extremely sensitive to corticosteroid</w:t>
      </w:r>
    </w:p>
    <w:p w14:paraId="4A578633" w14:textId="77777777" w:rsidR="00E91B05" w:rsidRDefault="00E91B05" w:rsidP="00133E6D">
      <w:pPr>
        <w:pStyle w:val="ListParagraph"/>
        <w:numPr>
          <w:ilvl w:val="1"/>
          <w:numId w:val="99"/>
        </w:numPr>
      </w:pPr>
      <w:r>
        <w:t>Closely linked to PMR</w:t>
      </w:r>
    </w:p>
    <w:p w14:paraId="1AC43297" w14:textId="77777777" w:rsidR="00E91B05" w:rsidRDefault="00E91B05" w:rsidP="00133E6D"/>
    <w:p w14:paraId="73D57915" w14:textId="77777777" w:rsidR="00E91B05" w:rsidRPr="00742529" w:rsidRDefault="00E91B05" w:rsidP="00133E6D">
      <w:pPr>
        <w:rPr>
          <w:b/>
        </w:rPr>
      </w:pPr>
      <w:r w:rsidRPr="00742529">
        <w:rPr>
          <w:b/>
        </w:rPr>
        <w:t>Polymyalgia Rheumatica</w:t>
      </w:r>
    </w:p>
    <w:p w14:paraId="5F931D9A" w14:textId="77777777" w:rsidR="00E91B05" w:rsidRDefault="00E91B05" w:rsidP="00133E6D">
      <w:pPr>
        <w:pStyle w:val="ListParagraph"/>
        <w:numPr>
          <w:ilvl w:val="0"/>
          <w:numId w:val="100"/>
        </w:numPr>
      </w:pPr>
      <w:r>
        <w:t xml:space="preserve">Clinical syndrome </w:t>
      </w:r>
      <w:r w:rsidRPr="0014630D">
        <w:rPr>
          <w:highlight w:val="yellow"/>
        </w:rPr>
        <w:t>of aching pain and stiffness of the neck, shoulder and pelvic girdles</w:t>
      </w:r>
    </w:p>
    <w:p w14:paraId="29E38A44" w14:textId="77777777" w:rsidR="00E91B05" w:rsidRDefault="00E91B05" w:rsidP="00133E6D">
      <w:pPr>
        <w:pStyle w:val="ListParagraph"/>
        <w:numPr>
          <w:ilvl w:val="1"/>
          <w:numId w:val="100"/>
        </w:numPr>
      </w:pPr>
      <w:r>
        <w:t>Rare in patients &lt; 50 years (mean onset 70 years)</w:t>
      </w:r>
    </w:p>
    <w:p w14:paraId="193C2D12" w14:textId="77777777" w:rsidR="00E91B05" w:rsidRDefault="00E91B05" w:rsidP="00133E6D">
      <w:pPr>
        <w:pStyle w:val="ListParagraph"/>
        <w:numPr>
          <w:ilvl w:val="1"/>
          <w:numId w:val="100"/>
        </w:numPr>
      </w:pPr>
      <w:r>
        <w:t>F &gt; M</w:t>
      </w:r>
    </w:p>
    <w:p w14:paraId="3499C144" w14:textId="77777777" w:rsidR="00E91B05" w:rsidRDefault="00E91B05" w:rsidP="00133E6D">
      <w:pPr>
        <w:pStyle w:val="ListParagraph"/>
        <w:numPr>
          <w:ilvl w:val="1"/>
          <w:numId w:val="100"/>
        </w:numPr>
      </w:pPr>
      <w:r>
        <w:t>Dramatic or insidious onset</w:t>
      </w:r>
    </w:p>
    <w:p w14:paraId="09980A40" w14:textId="77777777" w:rsidR="00E91B05" w:rsidRDefault="00E91B05" w:rsidP="00133E6D">
      <w:pPr>
        <w:pStyle w:val="ListParagraph"/>
        <w:numPr>
          <w:ilvl w:val="1"/>
          <w:numId w:val="100"/>
        </w:numPr>
      </w:pPr>
      <w:r>
        <w:t>Associated with HLA class II genes</w:t>
      </w:r>
    </w:p>
    <w:p w14:paraId="28CDE3BC" w14:textId="77777777" w:rsidR="00E91B05" w:rsidRDefault="00E91B05" w:rsidP="00133E6D">
      <w:pPr>
        <w:pStyle w:val="ListParagraph"/>
        <w:numPr>
          <w:ilvl w:val="1"/>
          <w:numId w:val="100"/>
        </w:numPr>
      </w:pPr>
      <w:r>
        <w:t>Varies with geographic regions</w:t>
      </w:r>
    </w:p>
    <w:p w14:paraId="7DA67CC2" w14:textId="77777777" w:rsidR="00E91B05" w:rsidRDefault="00E91B05" w:rsidP="00133E6D">
      <w:pPr>
        <w:pStyle w:val="ListParagraph"/>
        <w:numPr>
          <w:ilvl w:val="0"/>
          <w:numId w:val="100"/>
        </w:numPr>
      </w:pPr>
      <w:r>
        <w:t>GCA and PMR</w:t>
      </w:r>
    </w:p>
    <w:p w14:paraId="770D1A08" w14:textId="77777777" w:rsidR="00E91B05" w:rsidRDefault="00E91B05" w:rsidP="00133E6D">
      <w:pPr>
        <w:pStyle w:val="ListParagraph"/>
        <w:numPr>
          <w:ilvl w:val="1"/>
          <w:numId w:val="100"/>
        </w:numPr>
      </w:pPr>
      <w:r>
        <w:t>Occur in the same patient population, in people of 50 years or older</w:t>
      </w:r>
    </w:p>
    <w:p w14:paraId="4CAC92FA" w14:textId="77777777" w:rsidR="00E91B05" w:rsidRDefault="00E91B05" w:rsidP="00133E6D">
      <w:pPr>
        <w:pStyle w:val="ListParagraph"/>
        <w:numPr>
          <w:ilvl w:val="1"/>
          <w:numId w:val="100"/>
        </w:numPr>
      </w:pPr>
      <w:r>
        <w:t>Can occur separately, or together in the same patient</w:t>
      </w:r>
    </w:p>
    <w:p w14:paraId="138F5438" w14:textId="77777777" w:rsidR="00E91B05" w:rsidRDefault="00E91B05" w:rsidP="00133E6D">
      <w:pPr>
        <w:pStyle w:val="ListParagraph"/>
        <w:numPr>
          <w:ilvl w:val="2"/>
          <w:numId w:val="100"/>
        </w:numPr>
      </w:pPr>
      <w:r>
        <w:t>At same time</w:t>
      </w:r>
    </w:p>
    <w:p w14:paraId="7C9EA22F" w14:textId="77777777" w:rsidR="00E91B05" w:rsidRDefault="00E91B05" w:rsidP="00133E6D">
      <w:pPr>
        <w:pStyle w:val="ListParagraph"/>
        <w:numPr>
          <w:ilvl w:val="2"/>
          <w:numId w:val="100"/>
        </w:numPr>
      </w:pPr>
      <w:r>
        <w:t>At different times</w:t>
      </w:r>
    </w:p>
    <w:p w14:paraId="6CC0EDF7" w14:textId="77777777" w:rsidR="00E91B05" w:rsidRPr="0014630D" w:rsidRDefault="00E91B05" w:rsidP="00133E6D">
      <w:pPr>
        <w:pStyle w:val="ListParagraph"/>
        <w:numPr>
          <w:ilvl w:val="1"/>
          <w:numId w:val="100"/>
        </w:numPr>
        <w:rPr>
          <w:highlight w:val="yellow"/>
        </w:rPr>
      </w:pPr>
      <w:r w:rsidRPr="0014630D">
        <w:rPr>
          <w:highlight w:val="yellow"/>
        </w:rPr>
        <w:t>PMR 3-10 x more common than GCA</w:t>
      </w:r>
    </w:p>
    <w:p w14:paraId="4076178A" w14:textId="77777777" w:rsidR="00E91B05" w:rsidRDefault="00E91B05" w:rsidP="00133E6D">
      <w:pPr>
        <w:pStyle w:val="ListParagraph"/>
        <w:numPr>
          <w:ilvl w:val="1"/>
          <w:numId w:val="100"/>
        </w:numPr>
      </w:pPr>
      <w:proofErr w:type="spellStart"/>
      <w:r>
        <w:t>Manifesations</w:t>
      </w:r>
      <w:proofErr w:type="spellEnd"/>
      <w:r>
        <w:t xml:space="preserve"> of the same disease</w:t>
      </w:r>
    </w:p>
    <w:p w14:paraId="0D71D7E3" w14:textId="77777777" w:rsidR="00E91B05" w:rsidRDefault="00E91B05" w:rsidP="00133E6D">
      <w:pPr>
        <w:pStyle w:val="ListParagraph"/>
        <w:numPr>
          <w:ilvl w:val="1"/>
          <w:numId w:val="100"/>
        </w:numPr>
      </w:pPr>
      <w:r>
        <w:t>No Th1 cells driving the immune response</w:t>
      </w:r>
    </w:p>
    <w:p w14:paraId="6373CF44" w14:textId="77777777" w:rsidR="00E91B05" w:rsidRDefault="00E91B05" w:rsidP="00133E6D">
      <w:pPr>
        <w:pStyle w:val="ListParagraph"/>
        <w:numPr>
          <w:ilvl w:val="2"/>
          <w:numId w:val="100"/>
        </w:numPr>
      </w:pPr>
      <w:r>
        <w:t xml:space="preserve">No </w:t>
      </w:r>
      <w:proofErr w:type="spellStart"/>
      <w:r>
        <w:t>IFNy</w:t>
      </w:r>
      <w:proofErr w:type="spellEnd"/>
      <w:r>
        <w:t xml:space="preserve"> – less vessel wall inflammation</w:t>
      </w:r>
    </w:p>
    <w:p w14:paraId="6CE35F8F" w14:textId="77777777" w:rsidR="00E91B05" w:rsidRPr="0014630D" w:rsidRDefault="00E91B05" w:rsidP="00133E6D">
      <w:pPr>
        <w:pStyle w:val="ListParagraph"/>
        <w:numPr>
          <w:ilvl w:val="1"/>
          <w:numId w:val="100"/>
        </w:numPr>
        <w:rPr>
          <w:highlight w:val="yellow"/>
        </w:rPr>
      </w:pPr>
      <w:r w:rsidRPr="0014630D">
        <w:rPr>
          <w:highlight w:val="yellow"/>
        </w:rPr>
        <w:t>40-60% GCA patients have PMR</w:t>
      </w:r>
    </w:p>
    <w:p w14:paraId="69D5D474" w14:textId="77777777" w:rsidR="00E91B05" w:rsidRDefault="00E91B05" w:rsidP="00133E6D">
      <w:pPr>
        <w:pStyle w:val="ListParagraph"/>
        <w:numPr>
          <w:ilvl w:val="1"/>
          <w:numId w:val="100"/>
        </w:numPr>
      </w:pPr>
      <w:r>
        <w:t xml:space="preserve">In patients with PMR and no </w:t>
      </w:r>
      <w:proofErr w:type="spellStart"/>
      <w:r>
        <w:t>arteritic</w:t>
      </w:r>
      <w:proofErr w:type="spellEnd"/>
      <w:r>
        <w:t xml:space="preserve"> symptoms</w:t>
      </w:r>
    </w:p>
    <w:p w14:paraId="4B44485F" w14:textId="77777777" w:rsidR="00E91B05" w:rsidRDefault="00E91B05" w:rsidP="00133E6D">
      <w:pPr>
        <w:pStyle w:val="ListParagraph"/>
        <w:numPr>
          <w:ilvl w:val="2"/>
          <w:numId w:val="100"/>
        </w:numPr>
      </w:pPr>
      <w:r>
        <w:t xml:space="preserve">10-20% have temporal </w:t>
      </w:r>
      <w:proofErr w:type="spellStart"/>
      <w:r>
        <w:t>arteritic</w:t>
      </w:r>
      <w:proofErr w:type="spellEnd"/>
      <w:r>
        <w:t xml:space="preserve"> changes on biopsy</w:t>
      </w:r>
    </w:p>
    <w:p w14:paraId="15994360" w14:textId="77777777" w:rsidR="00E91B05" w:rsidRDefault="00E91B05" w:rsidP="00133E6D">
      <w:pPr>
        <w:pStyle w:val="ListParagraph"/>
        <w:numPr>
          <w:ilvl w:val="2"/>
          <w:numId w:val="100"/>
        </w:numPr>
      </w:pPr>
      <w:r>
        <w:t>30% have vascular FDG uptake on PET scan</w:t>
      </w:r>
    </w:p>
    <w:p w14:paraId="33BA6BB4" w14:textId="77777777" w:rsidR="00E91B05" w:rsidRDefault="00E91B05" w:rsidP="00133E6D">
      <w:pPr>
        <w:jc w:val="center"/>
      </w:pPr>
      <w:r>
        <w:rPr>
          <w:noProof/>
        </w:rPr>
        <w:drawing>
          <wp:inline distT="0" distB="0" distL="0" distR="0" wp14:anchorId="19D266B6" wp14:editId="37BB0E30">
            <wp:extent cx="4064409" cy="3577281"/>
            <wp:effectExtent l="2540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68825" cy="3581168"/>
                    </a:xfrm>
                    <a:prstGeom prst="rect">
                      <a:avLst/>
                    </a:prstGeom>
                    <a:noFill/>
                    <a:ln w="9525">
                      <a:noFill/>
                      <a:miter lim="800000"/>
                      <a:headEnd/>
                      <a:tailEnd/>
                    </a:ln>
                  </pic:spPr>
                </pic:pic>
              </a:graphicData>
            </a:graphic>
          </wp:inline>
        </w:drawing>
      </w:r>
    </w:p>
    <w:p w14:paraId="11C2AA37" w14:textId="77777777" w:rsidR="00E91B05" w:rsidRDefault="00E91B05" w:rsidP="00133E6D"/>
    <w:p w14:paraId="7408C0F1" w14:textId="77777777" w:rsidR="00E91B05" w:rsidRDefault="00E91B05" w:rsidP="00133E6D">
      <w:r>
        <w:rPr>
          <w:noProof/>
        </w:rPr>
        <w:drawing>
          <wp:inline distT="0" distB="0" distL="0" distR="0" wp14:anchorId="1E1C1883" wp14:editId="36E52199">
            <wp:extent cx="5270500" cy="3042874"/>
            <wp:effectExtent l="2540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70500" cy="3042874"/>
                    </a:xfrm>
                    <a:prstGeom prst="rect">
                      <a:avLst/>
                    </a:prstGeom>
                    <a:noFill/>
                    <a:ln w="9525">
                      <a:noFill/>
                      <a:miter lim="800000"/>
                      <a:headEnd/>
                      <a:tailEnd/>
                    </a:ln>
                  </pic:spPr>
                </pic:pic>
              </a:graphicData>
            </a:graphic>
          </wp:inline>
        </w:drawing>
      </w:r>
    </w:p>
    <w:p w14:paraId="0EDEC9E7" w14:textId="77777777" w:rsidR="00E91B05" w:rsidRDefault="00E91B05" w:rsidP="00133E6D">
      <w:pPr>
        <w:pStyle w:val="ListParagraph"/>
        <w:numPr>
          <w:ilvl w:val="0"/>
          <w:numId w:val="101"/>
        </w:numPr>
      </w:pPr>
      <w:r>
        <w:t>Clinical features of PMR</w:t>
      </w:r>
    </w:p>
    <w:p w14:paraId="13F44936" w14:textId="77777777" w:rsidR="00E91B05" w:rsidRPr="0014630D" w:rsidRDefault="00E91B05" w:rsidP="00133E6D">
      <w:pPr>
        <w:pStyle w:val="ListParagraph"/>
        <w:numPr>
          <w:ilvl w:val="1"/>
          <w:numId w:val="101"/>
        </w:numPr>
        <w:rPr>
          <w:highlight w:val="yellow"/>
        </w:rPr>
      </w:pPr>
      <w:r w:rsidRPr="0014630D">
        <w:rPr>
          <w:highlight w:val="yellow"/>
        </w:rPr>
        <w:t>Musculoskeletal symptoms</w:t>
      </w:r>
    </w:p>
    <w:p w14:paraId="1DA94921" w14:textId="77777777" w:rsidR="00E91B05" w:rsidRDefault="00E91B05" w:rsidP="00133E6D">
      <w:pPr>
        <w:pStyle w:val="ListParagraph"/>
        <w:numPr>
          <w:ilvl w:val="2"/>
          <w:numId w:val="101"/>
        </w:numPr>
      </w:pPr>
      <w:r>
        <w:t>Pain and stiffness</w:t>
      </w:r>
    </w:p>
    <w:p w14:paraId="0267266C" w14:textId="77777777" w:rsidR="00E91B05" w:rsidRPr="0014630D" w:rsidRDefault="00E91B05" w:rsidP="00133E6D">
      <w:pPr>
        <w:pStyle w:val="ListParagraph"/>
        <w:numPr>
          <w:ilvl w:val="2"/>
          <w:numId w:val="101"/>
        </w:numPr>
        <w:rPr>
          <w:highlight w:val="yellow"/>
        </w:rPr>
      </w:pPr>
      <w:r>
        <w:t xml:space="preserve">Shoulder </w:t>
      </w:r>
      <w:r w:rsidRPr="0014630D">
        <w:rPr>
          <w:highlight w:val="yellow"/>
        </w:rPr>
        <w:t>region and neck -&gt; shoulder and pelvic girdles -&gt; proximal muscles</w:t>
      </w:r>
    </w:p>
    <w:p w14:paraId="4A39AFE3" w14:textId="77777777" w:rsidR="00E91B05" w:rsidRPr="0014630D" w:rsidRDefault="00E91B05" w:rsidP="00133E6D">
      <w:pPr>
        <w:pStyle w:val="ListParagraph"/>
        <w:numPr>
          <w:ilvl w:val="2"/>
          <w:numId w:val="101"/>
        </w:numPr>
        <w:rPr>
          <w:highlight w:val="yellow"/>
        </w:rPr>
      </w:pPr>
      <w:r w:rsidRPr="0014630D">
        <w:rPr>
          <w:highlight w:val="yellow"/>
        </w:rPr>
        <w:t xml:space="preserve">Usually </w:t>
      </w:r>
      <w:proofErr w:type="spellStart"/>
      <w:r w:rsidRPr="0014630D">
        <w:rPr>
          <w:highlight w:val="yellow"/>
        </w:rPr>
        <w:t>bilatereal</w:t>
      </w:r>
      <w:proofErr w:type="spellEnd"/>
      <w:r w:rsidRPr="0014630D">
        <w:rPr>
          <w:highlight w:val="yellow"/>
        </w:rPr>
        <w:t xml:space="preserve"> and symmetric</w:t>
      </w:r>
    </w:p>
    <w:p w14:paraId="221D6937" w14:textId="77777777" w:rsidR="00E91B05" w:rsidRPr="0014630D" w:rsidRDefault="00E91B05" w:rsidP="00133E6D">
      <w:pPr>
        <w:pStyle w:val="ListParagraph"/>
        <w:numPr>
          <w:ilvl w:val="2"/>
          <w:numId w:val="101"/>
        </w:numPr>
        <w:rPr>
          <w:highlight w:val="yellow"/>
        </w:rPr>
      </w:pPr>
      <w:r w:rsidRPr="0014630D">
        <w:rPr>
          <w:highlight w:val="yellow"/>
        </w:rPr>
        <w:t>Stiffness particularly severe after rest and in mornings</w:t>
      </w:r>
    </w:p>
    <w:p w14:paraId="5D5A33FA" w14:textId="77777777" w:rsidR="00E91B05" w:rsidRDefault="00E91B05" w:rsidP="00133E6D">
      <w:pPr>
        <w:pStyle w:val="ListParagraph"/>
        <w:numPr>
          <w:ilvl w:val="2"/>
          <w:numId w:val="101"/>
        </w:numPr>
      </w:pPr>
      <w:r>
        <w:t>Pain worse with movement and night/early AM</w:t>
      </w:r>
    </w:p>
    <w:p w14:paraId="6888E538" w14:textId="77777777" w:rsidR="00E91B05" w:rsidRDefault="00E91B05" w:rsidP="00133E6D">
      <w:pPr>
        <w:pStyle w:val="ListParagraph"/>
        <w:numPr>
          <w:ilvl w:val="2"/>
          <w:numId w:val="101"/>
        </w:numPr>
      </w:pPr>
      <w:r>
        <w:t>Muscle strength normal but difficult to test because of main and stiffness</w:t>
      </w:r>
    </w:p>
    <w:p w14:paraId="66CE88A8" w14:textId="77777777" w:rsidR="00E91B05" w:rsidRDefault="00E91B05" w:rsidP="00133E6D">
      <w:pPr>
        <w:pStyle w:val="ListParagraph"/>
        <w:numPr>
          <w:ilvl w:val="2"/>
          <w:numId w:val="101"/>
        </w:numPr>
      </w:pPr>
      <w:r>
        <w:t>Tenderness</w:t>
      </w:r>
    </w:p>
    <w:p w14:paraId="1C5D83C7" w14:textId="77777777" w:rsidR="00E91B05" w:rsidRPr="0014630D" w:rsidRDefault="00E91B05" w:rsidP="00133E6D">
      <w:pPr>
        <w:pStyle w:val="ListParagraph"/>
        <w:numPr>
          <w:ilvl w:val="2"/>
          <w:numId w:val="101"/>
        </w:numPr>
        <w:rPr>
          <w:highlight w:val="yellow"/>
        </w:rPr>
      </w:pPr>
      <w:r w:rsidRPr="0014630D">
        <w:rPr>
          <w:highlight w:val="yellow"/>
        </w:rPr>
        <w:t>Later -&gt; muscle atrophy (because not using)</w:t>
      </w:r>
    </w:p>
    <w:p w14:paraId="4A952E9A" w14:textId="77777777" w:rsidR="00E91B05" w:rsidRPr="0014630D" w:rsidRDefault="00E91B05" w:rsidP="00133E6D">
      <w:pPr>
        <w:pStyle w:val="ListParagraph"/>
        <w:numPr>
          <w:ilvl w:val="1"/>
          <w:numId w:val="101"/>
        </w:numPr>
        <w:rPr>
          <w:highlight w:val="yellow"/>
        </w:rPr>
      </w:pPr>
      <w:r w:rsidRPr="0014630D">
        <w:rPr>
          <w:highlight w:val="yellow"/>
        </w:rPr>
        <w:t>Tenosynovitis and synovitis</w:t>
      </w:r>
    </w:p>
    <w:p w14:paraId="5829A475" w14:textId="77777777" w:rsidR="00E91B05" w:rsidRDefault="00E91B05" w:rsidP="00133E6D">
      <w:pPr>
        <w:pStyle w:val="ListParagraph"/>
        <w:numPr>
          <w:ilvl w:val="2"/>
          <w:numId w:val="101"/>
        </w:numPr>
      </w:pPr>
      <w:r>
        <w:t>Tenosynovitis/bursitis of shoulder, hip</w:t>
      </w:r>
    </w:p>
    <w:p w14:paraId="50970687" w14:textId="77777777" w:rsidR="00E91B05" w:rsidRDefault="00E91B05" w:rsidP="00133E6D">
      <w:pPr>
        <w:pStyle w:val="ListParagraph"/>
        <w:numPr>
          <w:ilvl w:val="3"/>
          <w:numId w:val="101"/>
        </w:numPr>
      </w:pPr>
      <w:proofErr w:type="gramStart"/>
      <w:r>
        <w:t>?Responsible</w:t>
      </w:r>
      <w:proofErr w:type="gramEnd"/>
      <w:r>
        <w:t xml:space="preserve"> for pain and stiffness</w:t>
      </w:r>
    </w:p>
    <w:p w14:paraId="4CE243B5" w14:textId="77777777" w:rsidR="00E91B05" w:rsidRDefault="00E91B05" w:rsidP="00133E6D">
      <w:pPr>
        <w:pStyle w:val="ListParagraph"/>
        <w:numPr>
          <w:ilvl w:val="2"/>
          <w:numId w:val="101"/>
        </w:numPr>
      </w:pPr>
      <w:r>
        <w:t>Mild inflammatory synovitis and effusions</w:t>
      </w:r>
    </w:p>
    <w:p w14:paraId="1F4C485A" w14:textId="77777777" w:rsidR="00E91B05" w:rsidRDefault="00E91B05" w:rsidP="00133E6D">
      <w:pPr>
        <w:pStyle w:val="ListParagraph"/>
        <w:numPr>
          <w:ilvl w:val="3"/>
          <w:numId w:val="101"/>
        </w:numPr>
      </w:pPr>
      <w:r>
        <w:t>Knee, wrists and more proximal joints including sternoclavicular joints</w:t>
      </w:r>
    </w:p>
    <w:p w14:paraId="4C80771E" w14:textId="77777777" w:rsidR="00E91B05" w:rsidRDefault="00E91B05" w:rsidP="00133E6D">
      <w:pPr>
        <w:pStyle w:val="ListParagraph"/>
        <w:numPr>
          <w:ilvl w:val="2"/>
          <w:numId w:val="101"/>
        </w:numPr>
      </w:pPr>
      <w:r>
        <w:t>Carpal tunnel syndrome</w:t>
      </w:r>
    </w:p>
    <w:p w14:paraId="77668C3E" w14:textId="77777777" w:rsidR="00E91B05" w:rsidRDefault="00E91B05" w:rsidP="00133E6D">
      <w:pPr>
        <w:pStyle w:val="ListParagraph"/>
        <w:numPr>
          <w:ilvl w:val="2"/>
          <w:numId w:val="101"/>
        </w:numPr>
      </w:pPr>
      <w:r>
        <w:t>Distal pitting oedema (extensive underlying tenosynovitis)</w:t>
      </w:r>
    </w:p>
    <w:p w14:paraId="341F1844" w14:textId="77777777" w:rsidR="00E91B05" w:rsidRDefault="00E91B05" w:rsidP="00133E6D">
      <w:pPr>
        <w:pStyle w:val="ListParagraph"/>
        <w:numPr>
          <w:ilvl w:val="1"/>
          <w:numId w:val="101"/>
        </w:numPr>
      </w:pPr>
      <w:r>
        <w:t>Constitutional symptoms</w:t>
      </w:r>
    </w:p>
    <w:p w14:paraId="27F2B85B" w14:textId="77777777" w:rsidR="00E91B05" w:rsidRPr="0014630D" w:rsidRDefault="00E91B05" w:rsidP="00133E6D">
      <w:pPr>
        <w:pStyle w:val="ListParagraph"/>
        <w:numPr>
          <w:ilvl w:val="2"/>
          <w:numId w:val="101"/>
        </w:numPr>
        <w:rPr>
          <w:highlight w:val="yellow"/>
        </w:rPr>
      </w:pPr>
      <w:r w:rsidRPr="0014630D">
        <w:rPr>
          <w:highlight w:val="yellow"/>
        </w:rPr>
        <w:t>Occur in about 40% of patients</w:t>
      </w:r>
    </w:p>
    <w:p w14:paraId="259731C2" w14:textId="77777777" w:rsidR="00E91B05" w:rsidRDefault="00E91B05" w:rsidP="00133E6D">
      <w:pPr>
        <w:pStyle w:val="ListParagraph"/>
        <w:numPr>
          <w:ilvl w:val="2"/>
          <w:numId w:val="101"/>
        </w:numPr>
      </w:pPr>
      <w:r>
        <w:t>Low grade fever</w:t>
      </w:r>
    </w:p>
    <w:p w14:paraId="345CA9E2" w14:textId="77777777" w:rsidR="00E91B05" w:rsidRDefault="00E91B05" w:rsidP="00133E6D">
      <w:pPr>
        <w:pStyle w:val="ListParagraph"/>
        <w:numPr>
          <w:ilvl w:val="2"/>
          <w:numId w:val="101"/>
        </w:numPr>
      </w:pPr>
      <w:r>
        <w:t>Fatigue</w:t>
      </w:r>
    </w:p>
    <w:p w14:paraId="61EE04BD" w14:textId="77777777" w:rsidR="00E91B05" w:rsidRDefault="00E91B05" w:rsidP="00133E6D">
      <w:pPr>
        <w:pStyle w:val="ListParagraph"/>
        <w:numPr>
          <w:ilvl w:val="2"/>
          <w:numId w:val="101"/>
        </w:numPr>
      </w:pPr>
      <w:r>
        <w:t>Anorexia</w:t>
      </w:r>
    </w:p>
    <w:p w14:paraId="0338A500" w14:textId="77777777" w:rsidR="00E91B05" w:rsidRDefault="00E91B05" w:rsidP="00133E6D">
      <w:pPr>
        <w:pStyle w:val="ListParagraph"/>
        <w:numPr>
          <w:ilvl w:val="2"/>
          <w:numId w:val="101"/>
        </w:numPr>
      </w:pPr>
      <w:r>
        <w:t>Weight loss</w:t>
      </w:r>
    </w:p>
    <w:p w14:paraId="2F1E986A" w14:textId="77777777" w:rsidR="00E91B05" w:rsidRDefault="00E91B05" w:rsidP="00133E6D">
      <w:pPr>
        <w:pStyle w:val="ListParagraph"/>
        <w:numPr>
          <w:ilvl w:val="2"/>
          <w:numId w:val="101"/>
        </w:numPr>
      </w:pPr>
      <w:r>
        <w:t>Malaise</w:t>
      </w:r>
    </w:p>
    <w:p w14:paraId="43C9E2D1" w14:textId="77777777" w:rsidR="00E91B05" w:rsidRDefault="00E91B05" w:rsidP="00133E6D">
      <w:pPr>
        <w:pStyle w:val="ListParagraph"/>
        <w:numPr>
          <w:ilvl w:val="2"/>
          <w:numId w:val="101"/>
        </w:numPr>
      </w:pPr>
      <w:r>
        <w:t xml:space="preserve">Depression </w:t>
      </w:r>
    </w:p>
    <w:p w14:paraId="330F4145" w14:textId="77777777" w:rsidR="00E91B05" w:rsidRDefault="00E91B05" w:rsidP="00133E6D">
      <w:pPr>
        <w:pStyle w:val="ListParagraph"/>
        <w:numPr>
          <w:ilvl w:val="0"/>
          <w:numId w:val="101"/>
        </w:numPr>
      </w:pPr>
      <w:r>
        <w:t>Mimics</w:t>
      </w:r>
    </w:p>
    <w:p w14:paraId="6B47C9A2" w14:textId="77777777" w:rsidR="00E91B05" w:rsidRDefault="00E91B05" w:rsidP="00133E6D">
      <w:pPr>
        <w:pStyle w:val="ListParagraph"/>
        <w:numPr>
          <w:ilvl w:val="1"/>
          <w:numId w:val="101"/>
        </w:numPr>
      </w:pPr>
      <w:r>
        <w:t>Can have PMR-type symptoms at onset of RA in elderly</w:t>
      </w:r>
    </w:p>
    <w:p w14:paraId="3C0F3653" w14:textId="77777777" w:rsidR="00E91B05" w:rsidRDefault="00E91B05" w:rsidP="00133E6D">
      <w:pPr>
        <w:pStyle w:val="ListParagraph"/>
        <w:numPr>
          <w:ilvl w:val="2"/>
          <w:numId w:val="101"/>
        </w:numPr>
      </w:pPr>
      <w:r>
        <w:t>20% of patients presenting with PMR type symptoms will have developed RA after 1 year</w:t>
      </w:r>
    </w:p>
    <w:p w14:paraId="2EA3EC57" w14:textId="77777777" w:rsidR="00E91B05" w:rsidRDefault="00E91B05" w:rsidP="00133E6D">
      <w:pPr>
        <w:pStyle w:val="ListParagraph"/>
        <w:numPr>
          <w:ilvl w:val="1"/>
          <w:numId w:val="101"/>
        </w:numPr>
      </w:pPr>
      <w:r>
        <w:t>Myositis</w:t>
      </w:r>
    </w:p>
    <w:p w14:paraId="61AE8571" w14:textId="77777777" w:rsidR="00E91B05" w:rsidRDefault="00E91B05" w:rsidP="00133E6D">
      <w:pPr>
        <w:pStyle w:val="ListParagraph"/>
        <w:numPr>
          <w:ilvl w:val="2"/>
          <w:numId w:val="101"/>
        </w:numPr>
      </w:pPr>
      <w:r>
        <w:t>In myositis weakness limits function</w:t>
      </w:r>
    </w:p>
    <w:p w14:paraId="7F4236F5" w14:textId="77777777" w:rsidR="00E91B05" w:rsidRDefault="00E91B05" w:rsidP="00133E6D">
      <w:pPr>
        <w:pStyle w:val="ListParagraph"/>
        <w:numPr>
          <w:ilvl w:val="2"/>
          <w:numId w:val="101"/>
        </w:numPr>
      </w:pPr>
      <w:r>
        <w:t>In PMR pain limits function</w:t>
      </w:r>
    </w:p>
    <w:p w14:paraId="2A435F53" w14:textId="77777777" w:rsidR="00E91B05" w:rsidRDefault="00E91B05" w:rsidP="00133E6D">
      <w:pPr>
        <w:pStyle w:val="ListParagraph"/>
        <w:numPr>
          <w:ilvl w:val="1"/>
          <w:numId w:val="101"/>
        </w:numPr>
      </w:pPr>
      <w:r>
        <w:t xml:space="preserve">Paraneoplastic </w:t>
      </w:r>
      <w:proofErr w:type="spellStart"/>
      <w:r>
        <w:t>myalgias</w:t>
      </w:r>
      <w:proofErr w:type="spellEnd"/>
    </w:p>
    <w:p w14:paraId="75ACB29D" w14:textId="77777777" w:rsidR="00E91B05" w:rsidRDefault="00E91B05" w:rsidP="00133E6D">
      <w:pPr>
        <w:pStyle w:val="ListParagraph"/>
        <w:numPr>
          <w:ilvl w:val="1"/>
          <w:numId w:val="101"/>
        </w:numPr>
      </w:pPr>
      <w:r>
        <w:t>Connective tissue diseases</w:t>
      </w:r>
    </w:p>
    <w:p w14:paraId="7D4D2B77" w14:textId="77777777" w:rsidR="00E91B05" w:rsidRDefault="00E91B05" w:rsidP="00133E6D">
      <w:pPr>
        <w:pStyle w:val="ListParagraph"/>
        <w:numPr>
          <w:ilvl w:val="0"/>
          <w:numId w:val="101"/>
        </w:numPr>
      </w:pPr>
      <w:r>
        <w:t>Investigations in PMR</w:t>
      </w:r>
    </w:p>
    <w:p w14:paraId="14896CF1" w14:textId="77777777" w:rsidR="00E91B05" w:rsidRDefault="00E91B05" w:rsidP="00133E6D">
      <w:pPr>
        <w:pStyle w:val="ListParagraph"/>
        <w:numPr>
          <w:ilvl w:val="1"/>
          <w:numId w:val="101"/>
        </w:numPr>
      </w:pPr>
      <w:r>
        <w:t>Raised ESR and IL-6</w:t>
      </w:r>
    </w:p>
    <w:p w14:paraId="77252500" w14:textId="77777777" w:rsidR="00E91B05" w:rsidRDefault="00E91B05" w:rsidP="00133E6D">
      <w:pPr>
        <w:pStyle w:val="ListParagraph"/>
        <w:numPr>
          <w:ilvl w:val="1"/>
          <w:numId w:val="101"/>
        </w:numPr>
      </w:pPr>
      <w:proofErr w:type="spellStart"/>
      <w:r>
        <w:t>Anaemia</w:t>
      </w:r>
      <w:proofErr w:type="spellEnd"/>
    </w:p>
    <w:p w14:paraId="67096DD4" w14:textId="77777777" w:rsidR="00E91B05" w:rsidRDefault="00E91B05" w:rsidP="00133E6D">
      <w:pPr>
        <w:pStyle w:val="ListParagraph"/>
        <w:numPr>
          <w:ilvl w:val="1"/>
          <w:numId w:val="101"/>
        </w:numPr>
      </w:pPr>
      <w:r>
        <w:t>Increased immunoglobulins</w:t>
      </w:r>
    </w:p>
    <w:p w14:paraId="6FC74F88" w14:textId="77777777" w:rsidR="00E91B05" w:rsidRDefault="00E91B05" w:rsidP="00133E6D">
      <w:pPr>
        <w:pStyle w:val="ListParagraph"/>
        <w:numPr>
          <w:ilvl w:val="1"/>
          <w:numId w:val="101"/>
        </w:numPr>
      </w:pPr>
      <w:r>
        <w:t>Abnormal LFTs (ALP and GGT)</w:t>
      </w:r>
    </w:p>
    <w:p w14:paraId="4C42F55D" w14:textId="77777777" w:rsidR="00E91B05" w:rsidRDefault="00E91B05" w:rsidP="00133E6D">
      <w:pPr>
        <w:pStyle w:val="ListParagraph"/>
        <w:numPr>
          <w:ilvl w:val="2"/>
          <w:numId w:val="101"/>
        </w:numPr>
      </w:pPr>
      <w:r>
        <w:t xml:space="preserve">Non specific inflammation on biopsy </w:t>
      </w:r>
    </w:p>
    <w:p w14:paraId="3FCBCC6C" w14:textId="77777777" w:rsidR="00E91B05" w:rsidRDefault="00E91B05" w:rsidP="00133E6D">
      <w:pPr>
        <w:pStyle w:val="ListParagraph"/>
        <w:numPr>
          <w:ilvl w:val="1"/>
          <w:numId w:val="101"/>
        </w:numPr>
      </w:pPr>
      <w:r>
        <w:t>Normal muscle enzymes/normal EMG/some atrophy, no inflammation on biopsy</w:t>
      </w:r>
    </w:p>
    <w:p w14:paraId="086E2AB2" w14:textId="77777777" w:rsidR="00E91B05" w:rsidRDefault="00E91B05" w:rsidP="00133E6D">
      <w:pPr>
        <w:pStyle w:val="ListParagraph"/>
        <w:numPr>
          <w:ilvl w:val="1"/>
          <w:numId w:val="101"/>
        </w:numPr>
      </w:pPr>
      <w:r>
        <w:t>Non-specific inflammatory synovial fluid</w:t>
      </w:r>
    </w:p>
    <w:p w14:paraId="0568B1E1" w14:textId="77777777" w:rsidR="00E91B05" w:rsidRDefault="00E91B05" w:rsidP="00133E6D">
      <w:pPr>
        <w:pStyle w:val="ListParagraph"/>
        <w:numPr>
          <w:ilvl w:val="1"/>
          <w:numId w:val="101"/>
        </w:numPr>
      </w:pPr>
      <w:r>
        <w:t>Imaging</w:t>
      </w:r>
    </w:p>
    <w:p w14:paraId="1C7CB598" w14:textId="77777777" w:rsidR="00E91B05" w:rsidRDefault="00E91B05" w:rsidP="00133E6D">
      <w:pPr>
        <w:pStyle w:val="ListParagraph"/>
        <w:numPr>
          <w:ilvl w:val="2"/>
          <w:numId w:val="101"/>
        </w:numPr>
      </w:pPr>
      <w:r>
        <w:t>Ultrasound or MRI</w:t>
      </w:r>
    </w:p>
    <w:p w14:paraId="774F4C2D" w14:textId="77777777" w:rsidR="00E91B05" w:rsidRPr="0014630D" w:rsidRDefault="00E91B05" w:rsidP="00133E6D">
      <w:pPr>
        <w:pStyle w:val="ListParagraph"/>
        <w:numPr>
          <w:ilvl w:val="3"/>
          <w:numId w:val="101"/>
        </w:numPr>
        <w:rPr>
          <w:highlight w:val="yellow"/>
        </w:rPr>
      </w:pPr>
      <w:r w:rsidRPr="0014630D">
        <w:rPr>
          <w:highlight w:val="yellow"/>
        </w:rPr>
        <w:t>Subacromial, subdeltoid, trochanteric and cervical bursitis</w:t>
      </w:r>
    </w:p>
    <w:p w14:paraId="382A50E3" w14:textId="77777777" w:rsidR="00E91B05" w:rsidRDefault="00E91B05" w:rsidP="00133E6D">
      <w:pPr>
        <w:pStyle w:val="ListParagraph"/>
        <w:numPr>
          <w:ilvl w:val="3"/>
          <w:numId w:val="101"/>
        </w:numPr>
      </w:pPr>
      <w:r>
        <w:t>Tenosynovitis of long biceps head</w:t>
      </w:r>
    </w:p>
    <w:p w14:paraId="4A6DD5BA" w14:textId="77777777" w:rsidR="00E91B05" w:rsidRDefault="00E91B05" w:rsidP="00133E6D">
      <w:pPr>
        <w:pStyle w:val="ListParagraph"/>
        <w:numPr>
          <w:ilvl w:val="3"/>
          <w:numId w:val="101"/>
        </w:numPr>
      </w:pPr>
      <w:r>
        <w:t>Glenohumeral or hip synovitis</w:t>
      </w:r>
    </w:p>
    <w:p w14:paraId="72AD226D" w14:textId="77777777" w:rsidR="00E91B05" w:rsidRDefault="00E91B05" w:rsidP="00133E6D">
      <w:pPr>
        <w:pStyle w:val="ListParagraph"/>
        <w:numPr>
          <w:ilvl w:val="2"/>
          <w:numId w:val="101"/>
        </w:numPr>
      </w:pPr>
      <w:r>
        <w:t>FDG/PET</w:t>
      </w:r>
    </w:p>
    <w:p w14:paraId="770E91FA" w14:textId="77777777" w:rsidR="00E91B05" w:rsidRDefault="00E91B05" w:rsidP="00133E6D">
      <w:pPr>
        <w:pStyle w:val="ListParagraph"/>
        <w:numPr>
          <w:ilvl w:val="3"/>
          <w:numId w:val="101"/>
        </w:numPr>
      </w:pPr>
      <w:r>
        <w:t xml:space="preserve">Interspinous bursitis, widespread enthesopathy, synovitis +/- background med or large vessel vasculitis </w:t>
      </w:r>
    </w:p>
    <w:p w14:paraId="050310B2" w14:textId="77777777" w:rsidR="00E91B05" w:rsidRDefault="00E91B05" w:rsidP="00133E6D">
      <w:pPr>
        <w:pStyle w:val="ListParagraph"/>
        <w:numPr>
          <w:ilvl w:val="2"/>
          <w:numId w:val="101"/>
        </w:numPr>
      </w:pPr>
      <w:r>
        <w:t>Beware peripheral synovitis (fingers, toes) – suggests an alternative diagnosis e.g. RA or inflammatory OA</w:t>
      </w:r>
    </w:p>
    <w:p w14:paraId="61A42D4A" w14:textId="77777777" w:rsidR="00E91B05" w:rsidRDefault="00E91B05" w:rsidP="00133E6D">
      <w:pPr>
        <w:pStyle w:val="ListParagraph"/>
        <w:numPr>
          <w:ilvl w:val="1"/>
          <w:numId w:val="101"/>
        </w:numPr>
      </w:pPr>
      <w:r>
        <w:t>Rule out giant cell arteritis</w:t>
      </w:r>
    </w:p>
    <w:p w14:paraId="726A6BA9" w14:textId="77777777" w:rsidR="00E91B05" w:rsidRDefault="00E91B05" w:rsidP="00133E6D">
      <w:pPr>
        <w:pStyle w:val="ListParagraph"/>
        <w:numPr>
          <w:ilvl w:val="2"/>
          <w:numId w:val="101"/>
        </w:numPr>
      </w:pPr>
      <w:r>
        <w:t>When in doubt, biopsy!</w:t>
      </w:r>
    </w:p>
    <w:p w14:paraId="77B1354B" w14:textId="77777777" w:rsidR="00E91B05" w:rsidRDefault="00E91B05" w:rsidP="00133E6D">
      <w:pPr>
        <w:pStyle w:val="ListParagraph"/>
        <w:numPr>
          <w:ilvl w:val="2"/>
          <w:numId w:val="101"/>
        </w:numPr>
      </w:pPr>
      <w:r>
        <w:t>Findings of GCA (biopsy or imaging) override PMR diagnosis</w:t>
      </w:r>
    </w:p>
    <w:p w14:paraId="645664AC" w14:textId="77777777" w:rsidR="00E91B05" w:rsidRDefault="00E91B05" w:rsidP="00133E6D">
      <w:pPr>
        <w:pStyle w:val="ListParagraph"/>
        <w:numPr>
          <w:ilvl w:val="2"/>
          <w:numId w:val="101"/>
        </w:numPr>
      </w:pPr>
      <w:r>
        <w:t xml:space="preserve">Sometimes can see small vessel vasculitis surrounding an </w:t>
      </w:r>
      <w:proofErr w:type="spellStart"/>
      <w:r>
        <w:t>uninflamed</w:t>
      </w:r>
      <w:proofErr w:type="spellEnd"/>
      <w:r>
        <w:t xml:space="preserve"> temporal artery – significance unclear </w:t>
      </w:r>
    </w:p>
    <w:p w14:paraId="61610003" w14:textId="77777777" w:rsidR="00E91B05" w:rsidRDefault="00E91B05" w:rsidP="00133E6D">
      <w:pPr>
        <w:pStyle w:val="ListParagraph"/>
        <w:numPr>
          <w:ilvl w:val="0"/>
          <w:numId w:val="101"/>
        </w:numPr>
      </w:pPr>
      <w:r>
        <w:t>Provisional ACR-EULAR 2012 classification criteria for PMR</w:t>
      </w:r>
    </w:p>
    <w:p w14:paraId="614A51A6" w14:textId="77777777" w:rsidR="00E91B05" w:rsidRDefault="00E91B05" w:rsidP="00133E6D">
      <w:pPr>
        <w:pStyle w:val="ListParagraph"/>
        <w:numPr>
          <w:ilvl w:val="1"/>
          <w:numId w:val="101"/>
        </w:numPr>
      </w:pPr>
      <w:r>
        <w:t>Mandatory</w:t>
      </w:r>
    </w:p>
    <w:p w14:paraId="7B2B2FFB" w14:textId="77777777" w:rsidR="00E91B05" w:rsidRPr="0014630D" w:rsidRDefault="00E91B05" w:rsidP="00133E6D">
      <w:pPr>
        <w:pStyle w:val="ListParagraph"/>
        <w:numPr>
          <w:ilvl w:val="2"/>
          <w:numId w:val="101"/>
        </w:numPr>
        <w:rPr>
          <w:highlight w:val="yellow"/>
        </w:rPr>
      </w:pPr>
      <w:r w:rsidRPr="0014630D">
        <w:rPr>
          <w:highlight w:val="yellow"/>
        </w:rPr>
        <w:t xml:space="preserve">Age </w:t>
      </w:r>
      <w:r w:rsidRPr="0014630D">
        <w:rPr>
          <w:highlight w:val="yellow"/>
        </w:rPr>
        <w:sym w:font="Symbol" w:char="F0B3"/>
      </w:r>
      <w:r w:rsidRPr="0014630D">
        <w:rPr>
          <w:highlight w:val="yellow"/>
        </w:rPr>
        <w:t xml:space="preserve"> 50</w:t>
      </w:r>
    </w:p>
    <w:p w14:paraId="42DCB8DA" w14:textId="77777777" w:rsidR="00E91B05" w:rsidRDefault="00E91B05" w:rsidP="00133E6D">
      <w:pPr>
        <w:pStyle w:val="ListParagraph"/>
        <w:numPr>
          <w:ilvl w:val="2"/>
          <w:numId w:val="101"/>
        </w:numPr>
      </w:pPr>
      <w:r>
        <w:t>Aching in both shoulders</w:t>
      </w:r>
    </w:p>
    <w:p w14:paraId="28AC6906" w14:textId="77777777" w:rsidR="00E91B05" w:rsidRDefault="00E91B05" w:rsidP="00133E6D">
      <w:pPr>
        <w:pStyle w:val="ListParagraph"/>
        <w:numPr>
          <w:ilvl w:val="2"/>
          <w:numId w:val="101"/>
        </w:numPr>
      </w:pPr>
      <w:r>
        <w:t>Abnormal CRP and/or ESR</w:t>
      </w:r>
    </w:p>
    <w:p w14:paraId="7945DF3F" w14:textId="77777777" w:rsidR="00E91B05" w:rsidRDefault="00E91B05" w:rsidP="00133E6D">
      <w:pPr>
        <w:pStyle w:val="ListParagraph"/>
        <w:numPr>
          <w:ilvl w:val="1"/>
          <w:numId w:val="101"/>
        </w:numPr>
      </w:pPr>
      <w:r>
        <w:t>Additional (</w:t>
      </w:r>
      <w:r>
        <w:sym w:font="Symbol" w:char="F0B3"/>
      </w:r>
      <w:r>
        <w:t xml:space="preserve"> 4 points without US or </w:t>
      </w:r>
      <w:r>
        <w:sym w:font="Symbol" w:char="F0B3"/>
      </w:r>
      <w:r>
        <w:t xml:space="preserve"> 5 points with US</w:t>
      </w:r>
    </w:p>
    <w:p w14:paraId="08926C73" w14:textId="77777777" w:rsidR="00E91B05" w:rsidRDefault="00E91B05" w:rsidP="00133E6D">
      <w:pPr>
        <w:pStyle w:val="ListParagraph"/>
        <w:numPr>
          <w:ilvl w:val="2"/>
          <w:numId w:val="101"/>
        </w:numPr>
      </w:pPr>
      <w:r>
        <w:t>Morning stiffness &gt; 45 minutes (2 points)</w:t>
      </w:r>
    </w:p>
    <w:p w14:paraId="7457354A" w14:textId="77777777" w:rsidR="00E91B05" w:rsidRDefault="00E91B05" w:rsidP="00133E6D">
      <w:pPr>
        <w:pStyle w:val="ListParagraph"/>
        <w:numPr>
          <w:ilvl w:val="2"/>
          <w:numId w:val="101"/>
        </w:numPr>
      </w:pPr>
      <w:r>
        <w:t>Hip pain or decreased ROM (1 point)</w:t>
      </w:r>
    </w:p>
    <w:p w14:paraId="50A45CF4" w14:textId="77777777" w:rsidR="00E91B05" w:rsidRDefault="00E91B05" w:rsidP="00133E6D">
      <w:pPr>
        <w:pStyle w:val="ListParagraph"/>
        <w:numPr>
          <w:ilvl w:val="2"/>
          <w:numId w:val="101"/>
        </w:numPr>
      </w:pPr>
      <w:r>
        <w:t>Negative RF or CCP Ab (2 point)</w:t>
      </w:r>
    </w:p>
    <w:p w14:paraId="4C8EED42" w14:textId="77777777" w:rsidR="00E91B05" w:rsidRDefault="00E91B05" w:rsidP="00133E6D">
      <w:pPr>
        <w:pStyle w:val="ListParagraph"/>
        <w:numPr>
          <w:ilvl w:val="2"/>
          <w:numId w:val="101"/>
        </w:numPr>
      </w:pPr>
      <w:r>
        <w:t>No peripheral synovitis (1 point</w:t>
      </w:r>
    </w:p>
    <w:p w14:paraId="2230D70B" w14:textId="77777777" w:rsidR="00E91B05" w:rsidRPr="0014630D" w:rsidRDefault="00E91B05" w:rsidP="00133E6D">
      <w:pPr>
        <w:pStyle w:val="ListParagraph"/>
        <w:numPr>
          <w:ilvl w:val="2"/>
          <w:numId w:val="101"/>
        </w:numPr>
        <w:rPr>
          <w:highlight w:val="yellow"/>
        </w:rPr>
      </w:pPr>
      <w:r w:rsidRPr="0014630D">
        <w:rPr>
          <w:highlight w:val="yellow"/>
        </w:rPr>
        <w:t>Ultrasound findings in shoulders/hips (1-2 points)</w:t>
      </w:r>
    </w:p>
    <w:p w14:paraId="46B68136" w14:textId="77777777" w:rsidR="00E91B05" w:rsidRDefault="00E91B05" w:rsidP="00133E6D">
      <w:pPr>
        <w:pStyle w:val="ListParagraph"/>
        <w:numPr>
          <w:ilvl w:val="0"/>
          <w:numId w:val="101"/>
        </w:numPr>
      </w:pPr>
      <w:r>
        <w:t>Management of PMR</w:t>
      </w:r>
    </w:p>
    <w:p w14:paraId="6287C1A4" w14:textId="77777777" w:rsidR="00E91B05" w:rsidRDefault="00E91B05" w:rsidP="00133E6D">
      <w:pPr>
        <w:pStyle w:val="ListParagraph"/>
        <w:numPr>
          <w:ilvl w:val="1"/>
          <w:numId w:val="101"/>
        </w:numPr>
      </w:pPr>
      <w:r>
        <w:t>Steroid</w:t>
      </w:r>
    </w:p>
    <w:p w14:paraId="0D1CA64B" w14:textId="77777777" w:rsidR="00E91B05" w:rsidRDefault="00E91B05" w:rsidP="00133E6D">
      <w:pPr>
        <w:pStyle w:val="ListParagraph"/>
        <w:numPr>
          <w:ilvl w:val="2"/>
          <w:numId w:val="101"/>
        </w:numPr>
      </w:pPr>
      <w:r>
        <w:t>Mainstay of treatment</w:t>
      </w:r>
    </w:p>
    <w:p w14:paraId="1F244C70" w14:textId="77777777" w:rsidR="00E91B05" w:rsidRPr="0014630D" w:rsidRDefault="00E91B05" w:rsidP="00133E6D">
      <w:pPr>
        <w:pStyle w:val="ListParagraph"/>
        <w:numPr>
          <w:ilvl w:val="2"/>
          <w:numId w:val="101"/>
        </w:numPr>
        <w:rPr>
          <w:highlight w:val="yellow"/>
        </w:rPr>
      </w:pPr>
      <w:r w:rsidRPr="0014630D">
        <w:rPr>
          <w:highlight w:val="yellow"/>
        </w:rPr>
        <w:t>Rapid response</w:t>
      </w:r>
    </w:p>
    <w:p w14:paraId="4E951936" w14:textId="77777777" w:rsidR="00E91B05" w:rsidRDefault="00E91B05" w:rsidP="00133E6D">
      <w:pPr>
        <w:pStyle w:val="ListParagraph"/>
        <w:numPr>
          <w:ilvl w:val="3"/>
          <w:numId w:val="101"/>
        </w:numPr>
      </w:pPr>
      <w:bookmarkStart w:id="6" w:name="_GoBack"/>
      <w:bookmarkEnd w:id="6"/>
      <w:r>
        <w:t xml:space="preserve">If no rapid response – consider alternative diagnosis including paraneoplastic phenomenon </w:t>
      </w:r>
    </w:p>
    <w:p w14:paraId="48F5131E" w14:textId="77777777" w:rsidR="00E91B05" w:rsidRDefault="00E91B05" w:rsidP="00133E6D">
      <w:pPr>
        <w:pStyle w:val="ListParagraph"/>
        <w:numPr>
          <w:ilvl w:val="2"/>
          <w:numId w:val="101"/>
        </w:numPr>
      </w:pPr>
      <w:r>
        <w:t>Dose depends on if there is co-existing GCA</w:t>
      </w:r>
    </w:p>
    <w:p w14:paraId="7CEB5251" w14:textId="77777777" w:rsidR="00E91B05" w:rsidRDefault="00E91B05" w:rsidP="00133E6D">
      <w:pPr>
        <w:pStyle w:val="ListParagraph"/>
        <w:numPr>
          <w:ilvl w:val="3"/>
          <w:numId w:val="101"/>
        </w:numPr>
      </w:pPr>
      <w:r>
        <w:t>If not, then 15-20mg of p</w:t>
      </w:r>
    </w:p>
    <w:p w14:paraId="6AC1E742" w14:textId="77777777" w:rsidR="00E91B05" w:rsidRDefault="00E91B05" w:rsidP="00133E6D">
      <w:pPr>
        <w:pStyle w:val="ListParagraph"/>
        <w:numPr>
          <w:ilvl w:val="2"/>
          <w:numId w:val="101"/>
        </w:numPr>
      </w:pPr>
      <w:r>
        <w:t>Gradual reduction once symptoms controlled</w:t>
      </w:r>
    </w:p>
    <w:p w14:paraId="2BD1B64E" w14:textId="77777777" w:rsidR="00E91B05" w:rsidRDefault="00E91B05" w:rsidP="00133E6D">
      <w:pPr>
        <w:pStyle w:val="ListParagraph"/>
        <w:numPr>
          <w:ilvl w:val="2"/>
          <w:numId w:val="101"/>
        </w:numPr>
      </w:pPr>
      <w:r>
        <w:t>Need very slow wean at lower doses</w:t>
      </w:r>
    </w:p>
    <w:p w14:paraId="274B9452" w14:textId="77777777" w:rsidR="00E91B05" w:rsidRDefault="00E91B05" w:rsidP="00133E6D">
      <w:pPr>
        <w:pStyle w:val="ListParagraph"/>
        <w:numPr>
          <w:ilvl w:val="2"/>
          <w:numId w:val="101"/>
        </w:numPr>
      </w:pPr>
      <w:r>
        <w:t>Average time of treatment is 2 years</w:t>
      </w:r>
    </w:p>
    <w:p w14:paraId="1985DA4B" w14:textId="77777777" w:rsidR="00E91B05" w:rsidRDefault="00E91B05" w:rsidP="00133E6D">
      <w:pPr>
        <w:pStyle w:val="ListParagraph"/>
        <w:numPr>
          <w:ilvl w:val="1"/>
          <w:numId w:val="101"/>
        </w:numPr>
      </w:pPr>
      <w:r>
        <w:t>Watch for relapse at low steroid doses or after cessation</w:t>
      </w:r>
    </w:p>
    <w:p w14:paraId="3F14342E" w14:textId="77777777" w:rsidR="00E91B05" w:rsidRDefault="00E91B05" w:rsidP="00133E6D">
      <w:pPr>
        <w:pStyle w:val="ListParagraph"/>
        <w:numPr>
          <w:ilvl w:val="2"/>
          <w:numId w:val="101"/>
        </w:numPr>
      </w:pPr>
      <w:r>
        <w:t>May need to consider steroid sparing agents (e.g. methotrexate)</w:t>
      </w:r>
    </w:p>
    <w:p w14:paraId="0522A6C0" w14:textId="77777777" w:rsidR="00E91B05" w:rsidRDefault="00E91B05" w:rsidP="00133E6D">
      <w:pPr>
        <w:pStyle w:val="ListParagraph"/>
        <w:numPr>
          <w:ilvl w:val="2"/>
          <w:numId w:val="101"/>
        </w:numPr>
      </w:pPr>
      <w:r>
        <w:t>Consider aspirin and PPI</w:t>
      </w:r>
    </w:p>
    <w:p w14:paraId="1D63C5A8" w14:textId="77777777" w:rsidR="00E91B05" w:rsidRDefault="00E91B05" w:rsidP="00133E6D">
      <w:pPr>
        <w:pStyle w:val="ListParagraph"/>
        <w:numPr>
          <w:ilvl w:val="2"/>
          <w:numId w:val="101"/>
        </w:numPr>
      </w:pPr>
      <w:r>
        <w:t>Watch for development of vasculitis</w:t>
      </w:r>
    </w:p>
    <w:p w14:paraId="17A27076" w14:textId="77777777" w:rsidR="00E91B05" w:rsidRDefault="00E91B05" w:rsidP="00133E6D">
      <w:pPr>
        <w:pStyle w:val="ListParagraph"/>
        <w:numPr>
          <w:ilvl w:val="3"/>
          <w:numId w:val="101"/>
        </w:numPr>
      </w:pPr>
      <w:r>
        <w:t>Can occur later down the track</w:t>
      </w:r>
    </w:p>
    <w:p w14:paraId="4DC11BB5" w14:textId="77777777" w:rsidR="00E91B05" w:rsidRDefault="00E91B05" w:rsidP="00133E6D">
      <w:pPr>
        <w:pStyle w:val="ListParagraph"/>
        <w:numPr>
          <w:ilvl w:val="2"/>
          <w:numId w:val="101"/>
        </w:numPr>
      </w:pPr>
      <w:r>
        <w:t>Remember bones and other steroid complications</w:t>
      </w:r>
    </w:p>
    <w:p w14:paraId="0450DB7B" w14:textId="77777777" w:rsidR="00E91B05" w:rsidRDefault="00E91B05" w:rsidP="00133E6D">
      <w:pPr>
        <w:pStyle w:val="ListParagraph"/>
        <w:numPr>
          <w:ilvl w:val="2"/>
          <w:numId w:val="101"/>
        </w:numPr>
      </w:pPr>
      <w:proofErr w:type="gramStart"/>
      <w:r>
        <w:t>?Future</w:t>
      </w:r>
      <w:proofErr w:type="gramEnd"/>
      <w:r>
        <w:t xml:space="preserve"> role for blockade of IL-6R</w:t>
      </w:r>
    </w:p>
    <w:p w14:paraId="2D00A04D" w14:textId="77777777" w:rsidR="00E91B05" w:rsidRDefault="00E91B05" w:rsidP="00133E6D">
      <w:pPr>
        <w:pStyle w:val="ListParagraph"/>
        <w:numPr>
          <w:ilvl w:val="2"/>
          <w:numId w:val="101"/>
        </w:numPr>
      </w:pPr>
      <w:r>
        <w:t>Good prognosis with many patients off treatment by 5 years</w:t>
      </w:r>
    </w:p>
    <w:p w14:paraId="0C1280AB" w14:textId="77777777" w:rsidR="00E91B05" w:rsidRDefault="00E91B05" w:rsidP="00133E6D">
      <w:pPr>
        <w:pStyle w:val="ListParagraph"/>
        <w:numPr>
          <w:ilvl w:val="0"/>
          <w:numId w:val="101"/>
        </w:numPr>
      </w:pPr>
      <w:r>
        <w:t>Summary</w:t>
      </w:r>
    </w:p>
    <w:p w14:paraId="3CDED9AB" w14:textId="77777777" w:rsidR="00E91B05" w:rsidRDefault="00E91B05" w:rsidP="00133E6D">
      <w:pPr>
        <w:pStyle w:val="ListParagraph"/>
        <w:numPr>
          <w:ilvl w:val="1"/>
          <w:numId w:val="101"/>
        </w:numPr>
      </w:pPr>
      <w:r>
        <w:t>Syndrome of muscular pain, stiffness and constitutional symptoms in patients over 50 years</w:t>
      </w:r>
    </w:p>
    <w:p w14:paraId="4C513BC7" w14:textId="77777777" w:rsidR="00E91B05" w:rsidRDefault="00E91B05" w:rsidP="00133E6D">
      <w:pPr>
        <w:pStyle w:val="ListParagraph"/>
        <w:numPr>
          <w:ilvl w:val="1"/>
          <w:numId w:val="101"/>
        </w:numPr>
      </w:pPr>
      <w:r>
        <w:t>Can mimic other conditions</w:t>
      </w:r>
    </w:p>
    <w:p w14:paraId="636F2625" w14:textId="77777777" w:rsidR="00E91B05" w:rsidRDefault="00E91B05" w:rsidP="00133E6D">
      <w:pPr>
        <w:pStyle w:val="ListParagraph"/>
        <w:numPr>
          <w:ilvl w:val="1"/>
          <w:numId w:val="101"/>
        </w:numPr>
      </w:pPr>
      <w:r>
        <w:t>Closely linked to giant cell arteritis</w:t>
      </w:r>
    </w:p>
    <w:p w14:paraId="3A174603" w14:textId="77777777" w:rsidR="00E91B05" w:rsidRDefault="00E91B05" w:rsidP="00133E6D">
      <w:pPr>
        <w:pStyle w:val="ListParagraph"/>
        <w:numPr>
          <w:ilvl w:val="1"/>
          <w:numId w:val="101"/>
        </w:numPr>
      </w:pPr>
      <w:r>
        <w:t>Extremely sensitive to corticosteroid</w:t>
      </w:r>
    </w:p>
    <w:p w14:paraId="29E5C280" w14:textId="77777777" w:rsidR="00E91B05" w:rsidRDefault="00E91B05" w:rsidP="00133E6D"/>
    <w:p w14:paraId="6E636111" w14:textId="77777777" w:rsidR="00E91B05" w:rsidRPr="00471923" w:rsidRDefault="00E91B05" w:rsidP="00133E6D">
      <w:pPr>
        <w:rPr>
          <w:b/>
        </w:rPr>
      </w:pPr>
      <w:r w:rsidRPr="00471923">
        <w:rPr>
          <w:b/>
        </w:rPr>
        <w:t>Fibromyalgia</w:t>
      </w:r>
    </w:p>
    <w:p w14:paraId="758FCEB2" w14:textId="77777777" w:rsidR="00E91B05" w:rsidRDefault="00E91B05" w:rsidP="00133E6D">
      <w:pPr>
        <w:pStyle w:val="ListParagraph"/>
        <w:numPr>
          <w:ilvl w:val="0"/>
          <w:numId w:val="102"/>
        </w:numPr>
      </w:pPr>
      <w:r>
        <w:t xml:space="preserve">Syndrome of chronic, widespread </w:t>
      </w:r>
      <w:proofErr w:type="spellStart"/>
      <w:r>
        <w:t>muscloskeletal</w:t>
      </w:r>
      <w:proofErr w:type="spellEnd"/>
      <w:r>
        <w:t xml:space="preserve"> pain and tenderness</w:t>
      </w:r>
    </w:p>
    <w:p w14:paraId="28F976E1" w14:textId="77777777" w:rsidR="00E91B05" w:rsidRDefault="00E91B05" w:rsidP="00133E6D">
      <w:pPr>
        <w:pStyle w:val="ListParagraph"/>
        <w:numPr>
          <w:ilvl w:val="1"/>
          <w:numId w:val="102"/>
        </w:numPr>
      </w:pPr>
      <w:r>
        <w:t>‘Centralised pain syndrome’ or ‘central sensitivity syndrome’</w:t>
      </w:r>
    </w:p>
    <w:p w14:paraId="05526517" w14:textId="77777777" w:rsidR="00E91B05" w:rsidRDefault="00E91B05" w:rsidP="00133E6D">
      <w:pPr>
        <w:pStyle w:val="ListParagraph"/>
        <w:numPr>
          <w:ilvl w:val="0"/>
          <w:numId w:val="102"/>
        </w:numPr>
      </w:pPr>
      <w:r>
        <w:t>2-4% population, 10% of population reports chronic pain</w:t>
      </w:r>
    </w:p>
    <w:p w14:paraId="44FCE48B" w14:textId="77777777" w:rsidR="00E91B05" w:rsidRDefault="00E91B05" w:rsidP="00133E6D">
      <w:pPr>
        <w:pStyle w:val="ListParagraph"/>
        <w:numPr>
          <w:ilvl w:val="0"/>
          <w:numId w:val="102"/>
        </w:numPr>
      </w:pPr>
      <w:r>
        <w:t>Occurs more in women than men</w:t>
      </w:r>
    </w:p>
    <w:p w14:paraId="34D88363" w14:textId="77777777" w:rsidR="00E91B05" w:rsidRDefault="00E91B05" w:rsidP="00133E6D">
      <w:pPr>
        <w:pStyle w:val="ListParagraph"/>
        <w:numPr>
          <w:ilvl w:val="0"/>
          <w:numId w:val="102"/>
        </w:numPr>
      </w:pPr>
      <w:r>
        <w:t>Occurs alone or with other chronic disease</w:t>
      </w:r>
    </w:p>
    <w:p w14:paraId="71352D1A" w14:textId="77777777" w:rsidR="00E91B05" w:rsidRDefault="00E91B05" w:rsidP="00133E6D">
      <w:r>
        <w:rPr>
          <w:noProof/>
        </w:rPr>
        <w:drawing>
          <wp:inline distT="0" distB="0" distL="0" distR="0" wp14:anchorId="0F46B36A" wp14:editId="265DB244">
            <wp:extent cx="5270500" cy="2897700"/>
            <wp:effectExtent l="25400" t="0" r="0" b="0"/>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270500" cy="2897700"/>
                    </a:xfrm>
                    <a:prstGeom prst="rect">
                      <a:avLst/>
                    </a:prstGeom>
                    <a:noFill/>
                    <a:ln w="9525">
                      <a:noFill/>
                      <a:miter lim="800000"/>
                      <a:headEnd/>
                      <a:tailEnd/>
                    </a:ln>
                  </pic:spPr>
                </pic:pic>
              </a:graphicData>
            </a:graphic>
          </wp:inline>
        </w:drawing>
      </w:r>
    </w:p>
    <w:p w14:paraId="20102ADE" w14:textId="77777777" w:rsidR="00E91B05" w:rsidRDefault="00E91B05" w:rsidP="00133E6D">
      <w:pPr>
        <w:pStyle w:val="ListParagraph"/>
        <w:numPr>
          <w:ilvl w:val="0"/>
          <w:numId w:val="102"/>
        </w:numPr>
      </w:pPr>
      <w:r>
        <w:t>Clinical features of fibromyalgia</w:t>
      </w:r>
    </w:p>
    <w:p w14:paraId="27495A32" w14:textId="77777777" w:rsidR="00E91B05" w:rsidRDefault="00E91B05" w:rsidP="00133E6D">
      <w:pPr>
        <w:pStyle w:val="ListParagraph"/>
        <w:numPr>
          <w:ilvl w:val="1"/>
          <w:numId w:val="102"/>
        </w:numPr>
      </w:pPr>
      <w:r>
        <w:sym w:font="Symbol" w:char="F0B3"/>
      </w:r>
      <w:r>
        <w:t xml:space="preserve"> 3 months chronic widespread bodily pain </w:t>
      </w:r>
    </w:p>
    <w:p w14:paraId="4415F7F2" w14:textId="77777777" w:rsidR="00E91B05" w:rsidRDefault="00E91B05" w:rsidP="00133E6D">
      <w:pPr>
        <w:pStyle w:val="ListParagraph"/>
        <w:numPr>
          <w:ilvl w:val="1"/>
          <w:numId w:val="102"/>
        </w:numPr>
      </w:pPr>
      <w:r>
        <w:t>Other variable (central sensitivity symptoms)</w:t>
      </w:r>
    </w:p>
    <w:p w14:paraId="19D5D935" w14:textId="77777777" w:rsidR="00E91B05" w:rsidRDefault="00E91B05" w:rsidP="00133E6D">
      <w:pPr>
        <w:pStyle w:val="ListParagraph"/>
        <w:numPr>
          <w:ilvl w:val="2"/>
          <w:numId w:val="102"/>
        </w:numPr>
      </w:pPr>
      <w:r>
        <w:t>Fatigue</w:t>
      </w:r>
    </w:p>
    <w:p w14:paraId="3BFA7502" w14:textId="77777777" w:rsidR="00E91B05" w:rsidRDefault="00E91B05" w:rsidP="00133E6D">
      <w:pPr>
        <w:pStyle w:val="ListParagraph"/>
        <w:numPr>
          <w:ilvl w:val="2"/>
          <w:numId w:val="102"/>
        </w:numPr>
      </w:pPr>
      <w:r>
        <w:t>Stiffness</w:t>
      </w:r>
    </w:p>
    <w:p w14:paraId="1267B4C2" w14:textId="77777777" w:rsidR="00E91B05" w:rsidRDefault="00E91B05" w:rsidP="00133E6D">
      <w:pPr>
        <w:pStyle w:val="ListParagraph"/>
        <w:numPr>
          <w:ilvl w:val="2"/>
          <w:numId w:val="102"/>
        </w:numPr>
      </w:pPr>
      <w:proofErr w:type="spellStart"/>
      <w:r>
        <w:t>Unrefreshing</w:t>
      </w:r>
      <w:proofErr w:type="spellEnd"/>
      <w:r>
        <w:t xml:space="preserve"> sleep: </w:t>
      </w:r>
      <w:proofErr w:type="spellStart"/>
      <w:r>
        <w:t>distruption</w:t>
      </w:r>
      <w:proofErr w:type="spellEnd"/>
      <w:r>
        <w:t xml:space="preserve"> of stage 4 </w:t>
      </w:r>
      <w:proofErr w:type="spellStart"/>
      <w:r>
        <w:t>nREM</w:t>
      </w:r>
      <w:proofErr w:type="spellEnd"/>
      <w:r>
        <w:t xml:space="preserve"> sleep</w:t>
      </w:r>
    </w:p>
    <w:p w14:paraId="2F8E2096" w14:textId="77777777" w:rsidR="00E91B05" w:rsidRDefault="00E91B05" w:rsidP="00133E6D">
      <w:pPr>
        <w:pStyle w:val="ListParagraph"/>
        <w:numPr>
          <w:ilvl w:val="2"/>
          <w:numId w:val="102"/>
        </w:numPr>
      </w:pPr>
      <w:r>
        <w:t>Cognitive disturbances: memory and attention</w:t>
      </w:r>
    </w:p>
    <w:p w14:paraId="7A84F77A" w14:textId="77777777" w:rsidR="00E91B05" w:rsidRDefault="00E91B05" w:rsidP="00133E6D">
      <w:pPr>
        <w:pStyle w:val="ListParagraph"/>
        <w:numPr>
          <w:ilvl w:val="2"/>
          <w:numId w:val="102"/>
        </w:numPr>
      </w:pPr>
      <w:r>
        <w:t>Emotional distress</w:t>
      </w:r>
    </w:p>
    <w:p w14:paraId="5A16ED1E" w14:textId="77777777" w:rsidR="00E91B05" w:rsidRDefault="00E91B05" w:rsidP="00133E6D">
      <w:pPr>
        <w:pStyle w:val="ListParagraph"/>
        <w:numPr>
          <w:ilvl w:val="2"/>
          <w:numId w:val="102"/>
        </w:numPr>
      </w:pPr>
      <w:proofErr w:type="spellStart"/>
      <w:r>
        <w:t>Paraesthesia</w:t>
      </w:r>
      <w:proofErr w:type="spellEnd"/>
      <w:r>
        <w:t>/</w:t>
      </w:r>
      <w:proofErr w:type="spellStart"/>
      <w:r>
        <w:t>dysaesthesiae</w:t>
      </w:r>
      <w:proofErr w:type="spellEnd"/>
    </w:p>
    <w:p w14:paraId="3C938405" w14:textId="77777777" w:rsidR="00E91B05" w:rsidRDefault="00E91B05" w:rsidP="00133E6D">
      <w:pPr>
        <w:pStyle w:val="ListParagraph"/>
        <w:numPr>
          <w:ilvl w:val="2"/>
          <w:numId w:val="102"/>
        </w:numPr>
      </w:pPr>
      <w:r>
        <w:t xml:space="preserve">Autonomic dysfunction </w:t>
      </w:r>
    </w:p>
    <w:p w14:paraId="023C91C8" w14:textId="77777777" w:rsidR="00E91B05" w:rsidRDefault="00E91B05" w:rsidP="00133E6D">
      <w:pPr>
        <w:pStyle w:val="ListParagraph"/>
        <w:numPr>
          <w:ilvl w:val="0"/>
          <w:numId w:val="102"/>
        </w:numPr>
      </w:pPr>
      <w:r>
        <w:t>Associated conditions</w:t>
      </w:r>
    </w:p>
    <w:p w14:paraId="68B15097" w14:textId="77777777" w:rsidR="00E91B05" w:rsidRDefault="00E91B05" w:rsidP="00133E6D">
      <w:pPr>
        <w:pStyle w:val="ListParagraph"/>
        <w:numPr>
          <w:ilvl w:val="1"/>
          <w:numId w:val="102"/>
        </w:numPr>
      </w:pPr>
      <w:r>
        <w:t>Depression</w:t>
      </w:r>
    </w:p>
    <w:p w14:paraId="756D8DC4" w14:textId="77777777" w:rsidR="00E91B05" w:rsidRDefault="00E91B05" w:rsidP="00133E6D">
      <w:pPr>
        <w:pStyle w:val="ListParagraph"/>
        <w:numPr>
          <w:ilvl w:val="1"/>
          <w:numId w:val="102"/>
        </w:numPr>
      </w:pPr>
      <w:r>
        <w:t>Anxiety</w:t>
      </w:r>
    </w:p>
    <w:p w14:paraId="06E4920A" w14:textId="77777777" w:rsidR="00E91B05" w:rsidRDefault="00E91B05" w:rsidP="00133E6D">
      <w:pPr>
        <w:pStyle w:val="ListParagraph"/>
        <w:numPr>
          <w:ilvl w:val="1"/>
          <w:numId w:val="102"/>
        </w:numPr>
      </w:pPr>
      <w:r>
        <w:t>Headache</w:t>
      </w:r>
    </w:p>
    <w:p w14:paraId="09C34A99" w14:textId="77777777" w:rsidR="00E91B05" w:rsidRDefault="00E91B05" w:rsidP="00133E6D">
      <w:pPr>
        <w:pStyle w:val="ListParagraph"/>
        <w:numPr>
          <w:ilvl w:val="1"/>
          <w:numId w:val="102"/>
        </w:numPr>
      </w:pPr>
      <w:r>
        <w:t>Irritable bowel</w:t>
      </w:r>
    </w:p>
    <w:p w14:paraId="24119591" w14:textId="77777777" w:rsidR="00E91B05" w:rsidRDefault="00E91B05" w:rsidP="00133E6D">
      <w:pPr>
        <w:pStyle w:val="ListParagraph"/>
        <w:numPr>
          <w:ilvl w:val="1"/>
          <w:numId w:val="102"/>
        </w:numPr>
      </w:pPr>
      <w:r>
        <w:t>Irritable bladder</w:t>
      </w:r>
    </w:p>
    <w:p w14:paraId="51A3A82D" w14:textId="77777777" w:rsidR="00E91B05" w:rsidRDefault="00E91B05" w:rsidP="00133E6D">
      <w:pPr>
        <w:pStyle w:val="ListParagraph"/>
        <w:numPr>
          <w:ilvl w:val="1"/>
          <w:numId w:val="102"/>
        </w:numPr>
      </w:pPr>
      <w:r>
        <w:t>Interstitial cystitis</w:t>
      </w:r>
    </w:p>
    <w:p w14:paraId="0E77B1A6" w14:textId="77777777" w:rsidR="00E91B05" w:rsidRDefault="00E91B05" w:rsidP="00133E6D">
      <w:pPr>
        <w:pStyle w:val="ListParagraph"/>
        <w:numPr>
          <w:ilvl w:val="1"/>
          <w:numId w:val="102"/>
        </w:numPr>
      </w:pPr>
      <w:r>
        <w:t>TMJ disorder</w:t>
      </w:r>
    </w:p>
    <w:p w14:paraId="20E6E4FB" w14:textId="77777777" w:rsidR="00E91B05" w:rsidRDefault="00E91B05" w:rsidP="00133E6D">
      <w:pPr>
        <w:pStyle w:val="ListParagraph"/>
        <w:numPr>
          <w:ilvl w:val="1"/>
          <w:numId w:val="102"/>
        </w:numPr>
      </w:pPr>
      <w:r>
        <w:t>Chronic sinus pain</w:t>
      </w:r>
    </w:p>
    <w:p w14:paraId="54EB2316" w14:textId="77777777" w:rsidR="00E91B05" w:rsidRDefault="00E91B05" w:rsidP="00133E6D">
      <w:pPr>
        <w:pStyle w:val="ListParagraph"/>
        <w:numPr>
          <w:ilvl w:val="1"/>
          <w:numId w:val="102"/>
        </w:numPr>
      </w:pPr>
      <w:r>
        <w:t>Multiple chemical sensitivities</w:t>
      </w:r>
    </w:p>
    <w:p w14:paraId="5BADDBC8" w14:textId="77777777" w:rsidR="00E91B05" w:rsidRDefault="00E91B05" w:rsidP="00133E6D">
      <w:pPr>
        <w:pStyle w:val="ListParagraph"/>
        <w:numPr>
          <w:ilvl w:val="1"/>
          <w:numId w:val="102"/>
        </w:numPr>
      </w:pPr>
      <w:r>
        <w:t>Pelvic pain</w:t>
      </w:r>
    </w:p>
    <w:p w14:paraId="37D56ADD" w14:textId="77777777" w:rsidR="00E91B05" w:rsidRDefault="00E91B05" w:rsidP="00133E6D">
      <w:pPr>
        <w:pStyle w:val="ListParagraph"/>
        <w:numPr>
          <w:ilvl w:val="1"/>
          <w:numId w:val="102"/>
        </w:numPr>
      </w:pPr>
      <w:r>
        <w:t>Vulvodynia</w:t>
      </w:r>
    </w:p>
    <w:p w14:paraId="117166A5" w14:textId="77777777" w:rsidR="00E91B05" w:rsidRDefault="00E91B05" w:rsidP="00133E6D">
      <w:pPr>
        <w:pStyle w:val="ListParagraph"/>
        <w:numPr>
          <w:ilvl w:val="1"/>
          <w:numId w:val="102"/>
        </w:numPr>
      </w:pPr>
      <w:r>
        <w:t xml:space="preserve">Restless legs syndrome </w:t>
      </w:r>
    </w:p>
    <w:p w14:paraId="467B90EC" w14:textId="77777777" w:rsidR="00E91B05" w:rsidRDefault="00E91B05" w:rsidP="00133E6D">
      <w:pPr>
        <w:pStyle w:val="ListParagraph"/>
        <w:numPr>
          <w:ilvl w:val="0"/>
          <w:numId w:val="102"/>
        </w:numPr>
      </w:pPr>
      <w:r>
        <w:t>Every patient has a different and fluctuating clinical spectrum: chronic, fluctuating disease course but not dangerous and can improve</w:t>
      </w:r>
    </w:p>
    <w:p w14:paraId="0D73846E" w14:textId="77777777" w:rsidR="00E91B05" w:rsidRDefault="00E91B05" w:rsidP="00133E6D">
      <w:pPr>
        <w:pStyle w:val="ListParagraph"/>
        <w:numPr>
          <w:ilvl w:val="0"/>
          <w:numId w:val="102"/>
        </w:numPr>
      </w:pPr>
      <w:r>
        <w:t>Physical examination</w:t>
      </w:r>
    </w:p>
    <w:p w14:paraId="23AC2982" w14:textId="77777777" w:rsidR="00E91B05" w:rsidRDefault="00E91B05" w:rsidP="00133E6D">
      <w:pPr>
        <w:pStyle w:val="ListParagraph"/>
        <w:numPr>
          <w:ilvl w:val="1"/>
          <w:numId w:val="102"/>
        </w:numPr>
      </w:pPr>
      <w:r>
        <w:t>Exclude other causes of chronic pain</w:t>
      </w:r>
    </w:p>
    <w:p w14:paraId="1EC126E3" w14:textId="77777777" w:rsidR="00E91B05" w:rsidRDefault="00E91B05" w:rsidP="00133E6D">
      <w:pPr>
        <w:pStyle w:val="ListParagraph"/>
        <w:numPr>
          <w:ilvl w:val="1"/>
          <w:numId w:val="102"/>
        </w:numPr>
      </w:pPr>
      <w:r>
        <w:t>Widespread musculoskeletal tenderness</w:t>
      </w:r>
    </w:p>
    <w:p w14:paraId="72FD90F4" w14:textId="77777777" w:rsidR="00E91B05" w:rsidRDefault="00E91B05" w:rsidP="00133E6D">
      <w:pPr>
        <w:pStyle w:val="ListParagraph"/>
        <w:numPr>
          <w:ilvl w:val="2"/>
          <w:numId w:val="102"/>
        </w:numPr>
      </w:pPr>
      <w:r>
        <w:t>Tender points</w:t>
      </w:r>
    </w:p>
    <w:p w14:paraId="04AECD37" w14:textId="77777777" w:rsidR="00E91B05" w:rsidRDefault="00E91B05" w:rsidP="00133E6D">
      <w:pPr>
        <w:pStyle w:val="ListParagraph"/>
        <w:numPr>
          <w:ilvl w:val="3"/>
          <w:numId w:val="102"/>
        </w:numPr>
      </w:pPr>
      <w:r>
        <w:t>11 out of 18 for research purposes only (not commonly used in clinical practice)</w:t>
      </w:r>
    </w:p>
    <w:p w14:paraId="41037219" w14:textId="77777777" w:rsidR="00E91B05" w:rsidRDefault="00E91B05" w:rsidP="00133E6D">
      <w:pPr>
        <w:pStyle w:val="ListParagraph"/>
        <w:numPr>
          <w:ilvl w:val="3"/>
          <w:numId w:val="102"/>
        </w:numPr>
      </w:pPr>
      <w:r>
        <w:t>Heavily influence by current distress levels</w:t>
      </w:r>
    </w:p>
    <w:p w14:paraId="3C3D0EFC" w14:textId="77777777" w:rsidR="00E91B05" w:rsidRDefault="00E91B05" w:rsidP="00133E6D">
      <w:pPr>
        <w:pStyle w:val="ListParagraph"/>
        <w:numPr>
          <w:ilvl w:val="0"/>
          <w:numId w:val="102"/>
        </w:numPr>
      </w:pPr>
      <w:r>
        <w:t>Diagnosis</w:t>
      </w:r>
    </w:p>
    <w:p w14:paraId="0D74B497" w14:textId="77777777" w:rsidR="00E91B05" w:rsidRDefault="00E91B05" w:rsidP="00133E6D">
      <w:pPr>
        <w:pStyle w:val="ListParagraph"/>
        <w:numPr>
          <w:ilvl w:val="1"/>
          <w:numId w:val="102"/>
        </w:numPr>
      </w:pPr>
      <w:r>
        <w:t>2010/2011 ACR diagnostic criteria</w:t>
      </w:r>
    </w:p>
    <w:p w14:paraId="5140AC91" w14:textId="77777777" w:rsidR="00E91B05" w:rsidRDefault="00E91B05" w:rsidP="00133E6D">
      <w:pPr>
        <w:pStyle w:val="ListParagraph"/>
        <w:numPr>
          <w:ilvl w:val="2"/>
          <w:numId w:val="102"/>
        </w:numPr>
      </w:pPr>
      <w:r>
        <w:t xml:space="preserve">Chronic widespread </w:t>
      </w:r>
      <w:proofErr w:type="spellStart"/>
      <w:r>
        <w:t>musculoskelatal</w:t>
      </w:r>
      <w:proofErr w:type="spellEnd"/>
      <w:r>
        <w:t xml:space="preserve"> pain – measured by the widespread pain index (WPI)</w:t>
      </w:r>
    </w:p>
    <w:p w14:paraId="39291ADB" w14:textId="77777777" w:rsidR="00E91B05" w:rsidRDefault="00E91B05" w:rsidP="00133E6D">
      <w:pPr>
        <w:pStyle w:val="ListParagraph"/>
        <w:numPr>
          <w:ilvl w:val="2"/>
          <w:numId w:val="102"/>
        </w:numPr>
      </w:pPr>
      <w:r>
        <w:t>Central sensitivity symptoms – measured by the symptom severity score</w:t>
      </w:r>
    </w:p>
    <w:p w14:paraId="78F817C6" w14:textId="77777777" w:rsidR="00E91B05" w:rsidRDefault="00E91B05" w:rsidP="00133E6D">
      <w:pPr>
        <w:jc w:val="center"/>
      </w:pPr>
      <w:r>
        <w:rPr>
          <w:noProof/>
        </w:rPr>
        <w:drawing>
          <wp:inline distT="0" distB="0" distL="0" distR="0" wp14:anchorId="738C9C7D" wp14:editId="745C53AE">
            <wp:extent cx="2025822" cy="3322579"/>
            <wp:effectExtent l="25400" t="0" r="6178" b="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025869" cy="3322657"/>
                    </a:xfrm>
                    <a:prstGeom prst="rect">
                      <a:avLst/>
                    </a:prstGeom>
                    <a:noFill/>
                    <a:ln w="9525">
                      <a:noFill/>
                      <a:miter lim="800000"/>
                      <a:headEnd/>
                      <a:tailEnd/>
                    </a:ln>
                  </pic:spPr>
                </pic:pic>
              </a:graphicData>
            </a:graphic>
          </wp:inline>
        </w:drawing>
      </w:r>
    </w:p>
    <w:p w14:paraId="60B50D6D" w14:textId="77777777" w:rsidR="00E91B05" w:rsidRDefault="00E91B05" w:rsidP="00133E6D">
      <w:pPr>
        <w:pStyle w:val="ListParagraph"/>
        <w:numPr>
          <w:ilvl w:val="0"/>
          <w:numId w:val="102"/>
        </w:numPr>
      </w:pPr>
      <w:r>
        <w:t>Why does fibromyalgia develop?</w:t>
      </w:r>
    </w:p>
    <w:p w14:paraId="1CD0EA3D" w14:textId="77777777" w:rsidR="00E91B05" w:rsidRDefault="00E91B05" w:rsidP="00133E6D">
      <w:pPr>
        <w:pStyle w:val="ListParagraph"/>
        <w:numPr>
          <w:ilvl w:val="1"/>
          <w:numId w:val="102"/>
        </w:numPr>
      </w:pPr>
      <w:r>
        <w:t xml:space="preserve">Genetically susceptible </w:t>
      </w:r>
    </w:p>
    <w:p w14:paraId="15B6DF42" w14:textId="77777777" w:rsidR="00E91B05" w:rsidRDefault="00E91B05" w:rsidP="00133E6D">
      <w:pPr>
        <w:pStyle w:val="ListParagraph"/>
        <w:numPr>
          <w:ilvl w:val="2"/>
          <w:numId w:val="102"/>
        </w:numPr>
      </w:pPr>
      <w:r>
        <w:t>Aggregates alone/with depression in some families</w:t>
      </w:r>
    </w:p>
    <w:p w14:paraId="239FAA30" w14:textId="77777777" w:rsidR="00E91B05" w:rsidRDefault="00E91B05" w:rsidP="00133E6D">
      <w:pPr>
        <w:pStyle w:val="ListParagraph"/>
        <w:numPr>
          <w:ilvl w:val="2"/>
          <w:numId w:val="102"/>
        </w:numPr>
      </w:pPr>
      <w:r>
        <w:t xml:space="preserve">Increased prevalence of specific neurotransmitter genotypes in some patients </w:t>
      </w:r>
    </w:p>
    <w:p w14:paraId="3F50CAA8" w14:textId="77777777" w:rsidR="00E91B05" w:rsidRDefault="00E91B05" w:rsidP="00133E6D">
      <w:pPr>
        <w:pStyle w:val="ListParagraph"/>
        <w:numPr>
          <w:ilvl w:val="1"/>
          <w:numId w:val="102"/>
        </w:numPr>
      </w:pPr>
      <w:r>
        <w:t>Trigger stressor physical/psychological</w:t>
      </w:r>
    </w:p>
    <w:p w14:paraId="197B52FE" w14:textId="77777777" w:rsidR="00E91B05" w:rsidRDefault="00E91B05" w:rsidP="00133E6D">
      <w:pPr>
        <w:pStyle w:val="ListParagraph"/>
        <w:numPr>
          <w:ilvl w:val="2"/>
          <w:numId w:val="102"/>
        </w:numPr>
      </w:pPr>
      <w:r>
        <w:t>Illness (acute or chronic)</w:t>
      </w:r>
    </w:p>
    <w:p w14:paraId="2B2BAA73" w14:textId="77777777" w:rsidR="00E91B05" w:rsidRDefault="00E91B05" w:rsidP="00133E6D">
      <w:pPr>
        <w:pStyle w:val="ListParagraph"/>
        <w:numPr>
          <w:ilvl w:val="2"/>
          <w:numId w:val="102"/>
        </w:numPr>
      </w:pPr>
      <w:r>
        <w:t>Trauma (mental and physical)</w:t>
      </w:r>
    </w:p>
    <w:p w14:paraId="4536BEE4" w14:textId="77777777" w:rsidR="00E91B05" w:rsidRDefault="00E91B05" w:rsidP="00133E6D">
      <w:pPr>
        <w:pStyle w:val="ListParagraph"/>
        <w:numPr>
          <w:ilvl w:val="2"/>
          <w:numId w:val="102"/>
        </w:numPr>
      </w:pPr>
      <w:r>
        <w:t>Psychological stress</w:t>
      </w:r>
    </w:p>
    <w:p w14:paraId="604604BF" w14:textId="77777777" w:rsidR="00E91B05" w:rsidRDefault="00E91B05" w:rsidP="00133E6D">
      <w:pPr>
        <w:pStyle w:val="ListParagraph"/>
        <w:numPr>
          <w:ilvl w:val="2"/>
          <w:numId w:val="102"/>
        </w:numPr>
      </w:pPr>
      <w:r>
        <w:t>None</w:t>
      </w:r>
    </w:p>
    <w:p w14:paraId="7930FE02" w14:textId="77777777" w:rsidR="00E91B05" w:rsidRDefault="00E91B05" w:rsidP="00133E6D">
      <w:pPr>
        <w:pStyle w:val="ListParagraph"/>
        <w:numPr>
          <w:ilvl w:val="0"/>
          <w:numId w:val="102"/>
        </w:numPr>
      </w:pPr>
      <w:r>
        <w:t xml:space="preserve">Pathophysiology of fibromyalgia: central sensory </w:t>
      </w:r>
      <w:proofErr w:type="spellStart"/>
      <w:r>
        <w:t>desensisation</w:t>
      </w:r>
      <w:proofErr w:type="spellEnd"/>
    </w:p>
    <w:p w14:paraId="678D7EC5" w14:textId="77777777" w:rsidR="00E91B05" w:rsidRDefault="00E91B05" w:rsidP="00133E6D">
      <w:pPr>
        <w:pStyle w:val="ListParagraph"/>
        <w:numPr>
          <w:ilvl w:val="1"/>
          <w:numId w:val="102"/>
        </w:numPr>
      </w:pPr>
      <w:r>
        <w:t>Afferent activity from fast (A</w:t>
      </w:r>
      <w:r>
        <w:sym w:font="Symbol" w:char="F064"/>
      </w:r>
      <w:r>
        <w:t xml:space="preserve">) and slow(c) fibres form peripheral </w:t>
      </w:r>
      <w:proofErr w:type="spellStart"/>
      <w:r>
        <w:t>mechano</w:t>
      </w:r>
      <w:proofErr w:type="spellEnd"/>
      <w:r>
        <w:t xml:space="preserve"> and </w:t>
      </w:r>
      <w:proofErr w:type="spellStart"/>
      <w:r>
        <w:t>nocepceptors</w:t>
      </w:r>
      <w:proofErr w:type="spellEnd"/>
      <w:r>
        <w:t xml:space="preserve"> to dorsal horn</w:t>
      </w:r>
    </w:p>
    <w:p w14:paraId="3A454912" w14:textId="77777777" w:rsidR="00E91B05" w:rsidRDefault="00E91B05" w:rsidP="00133E6D">
      <w:pPr>
        <w:pStyle w:val="ListParagraph"/>
        <w:numPr>
          <w:ilvl w:val="1"/>
          <w:numId w:val="102"/>
        </w:numPr>
      </w:pPr>
      <w:r>
        <w:t xml:space="preserve">Normal descending inhibitory tone from brainstem to dorsal horn modulates afferent sensory information – reduced in fibromyalgia due to central 5HT and noradrenaline dysfunction </w:t>
      </w:r>
    </w:p>
    <w:p w14:paraId="0F111AE6" w14:textId="77777777" w:rsidR="00E91B05" w:rsidRDefault="00E91B05" w:rsidP="00133E6D">
      <w:pPr>
        <w:pStyle w:val="ListParagraph"/>
        <w:numPr>
          <w:ilvl w:val="1"/>
          <w:numId w:val="102"/>
        </w:numPr>
      </w:pPr>
      <w:r>
        <w:t>-&gt; Increased sensitivity of nociceptive-specific neurons and wide dynamic range neurons in the dorsal horn</w:t>
      </w:r>
    </w:p>
    <w:p w14:paraId="1E41977D" w14:textId="77777777" w:rsidR="00E91B05" w:rsidRDefault="00E91B05" w:rsidP="00133E6D">
      <w:pPr>
        <w:pStyle w:val="ListParagraph"/>
        <w:numPr>
          <w:ilvl w:val="1"/>
          <w:numId w:val="102"/>
        </w:numPr>
      </w:pPr>
      <w:r>
        <w:t>Transmission of usually non-painful sensation e.g. movement or light touch, via pain pathways in the spinothalamic tract (nociceptive specific neurons and wide dynamic range neurons are stimulated by signals that are not nociceptive in nature)</w:t>
      </w:r>
    </w:p>
    <w:p w14:paraId="555D5726" w14:textId="77777777" w:rsidR="00E91B05" w:rsidRDefault="00E91B05" w:rsidP="00133E6D">
      <w:pPr>
        <w:pStyle w:val="ListParagraph"/>
        <w:numPr>
          <w:ilvl w:val="1"/>
          <w:numId w:val="102"/>
        </w:numPr>
      </w:pPr>
      <w:r>
        <w:t>Results in allodynia where painful stimuli are experienced as painful</w:t>
      </w:r>
    </w:p>
    <w:p w14:paraId="78E5243E" w14:textId="77777777" w:rsidR="00E91B05" w:rsidRDefault="00E91B05" w:rsidP="00133E6D">
      <w:pPr>
        <w:jc w:val="center"/>
      </w:pPr>
      <w:r w:rsidRPr="00233A93">
        <w:rPr>
          <w:noProof/>
        </w:rPr>
        <w:drawing>
          <wp:inline distT="0" distB="0" distL="0" distR="0" wp14:anchorId="15032630" wp14:editId="34DCA92C">
            <wp:extent cx="3879850" cy="3249930"/>
            <wp:effectExtent l="25400" t="0" r="6350" b="0"/>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879850" cy="3249930"/>
                    </a:xfrm>
                    <a:prstGeom prst="rect">
                      <a:avLst/>
                    </a:prstGeom>
                    <a:noFill/>
                    <a:ln w="9525">
                      <a:noFill/>
                      <a:miter lim="800000"/>
                      <a:headEnd/>
                      <a:tailEnd/>
                    </a:ln>
                  </pic:spPr>
                </pic:pic>
              </a:graphicData>
            </a:graphic>
          </wp:inline>
        </w:drawing>
      </w:r>
    </w:p>
    <w:p w14:paraId="09AC5DC1" w14:textId="77777777" w:rsidR="00E91B05" w:rsidRDefault="00E91B05" w:rsidP="00133E6D">
      <w:pPr>
        <w:pStyle w:val="ListParagraph"/>
        <w:numPr>
          <w:ilvl w:val="1"/>
          <w:numId w:val="103"/>
        </w:numPr>
      </w:pPr>
      <w:proofErr w:type="spellStart"/>
      <w:r>
        <w:t>Amplicfication</w:t>
      </w:r>
      <w:proofErr w:type="spellEnd"/>
      <w:r>
        <w:t xml:space="preserve"> in pain processing</w:t>
      </w:r>
    </w:p>
    <w:p w14:paraId="34957913" w14:textId="77777777" w:rsidR="00E91B05" w:rsidRDefault="00E91B05" w:rsidP="00133E6D">
      <w:pPr>
        <w:pStyle w:val="ListParagraph"/>
        <w:numPr>
          <w:ilvl w:val="2"/>
          <w:numId w:val="103"/>
        </w:numPr>
      </w:pPr>
      <w:r>
        <w:t xml:space="preserve">Pain pathway signals transmitted via the thalamus to the somatosensory cortex where they are influence by emotional and cognitive </w:t>
      </w:r>
      <w:proofErr w:type="spellStart"/>
      <w:r>
        <w:t>centres</w:t>
      </w:r>
      <w:proofErr w:type="spellEnd"/>
    </w:p>
    <w:p w14:paraId="65529E13" w14:textId="77777777" w:rsidR="00E91B05" w:rsidRDefault="00E91B05" w:rsidP="00133E6D">
      <w:pPr>
        <w:pStyle w:val="ListParagraph"/>
        <w:numPr>
          <w:ilvl w:val="1"/>
          <w:numId w:val="103"/>
        </w:numPr>
      </w:pPr>
      <w:r>
        <w:t>Amplified sensations in FM</w:t>
      </w:r>
    </w:p>
    <w:p w14:paraId="2D872661" w14:textId="77777777" w:rsidR="00E91B05" w:rsidRDefault="00E91B05" w:rsidP="00133E6D">
      <w:pPr>
        <w:pStyle w:val="ListParagraph"/>
        <w:numPr>
          <w:ilvl w:val="2"/>
          <w:numId w:val="103"/>
        </w:numPr>
      </w:pPr>
      <w:r>
        <w:t>Pain</w:t>
      </w:r>
    </w:p>
    <w:p w14:paraId="34D82B29" w14:textId="77777777" w:rsidR="00E91B05" w:rsidRDefault="00E91B05" w:rsidP="00133E6D">
      <w:pPr>
        <w:pStyle w:val="ListParagraph"/>
        <w:numPr>
          <w:ilvl w:val="2"/>
          <w:numId w:val="103"/>
        </w:numPr>
      </w:pPr>
      <w:r>
        <w:t>Dysaesthesia/</w:t>
      </w:r>
      <w:proofErr w:type="spellStart"/>
      <w:r>
        <w:t>paraesthesia</w:t>
      </w:r>
      <w:proofErr w:type="spellEnd"/>
    </w:p>
    <w:p w14:paraId="63FC8827" w14:textId="77777777" w:rsidR="00E91B05" w:rsidRDefault="00E91B05" w:rsidP="00133E6D">
      <w:pPr>
        <w:pStyle w:val="ListParagraph"/>
        <w:numPr>
          <w:ilvl w:val="2"/>
          <w:numId w:val="103"/>
        </w:numPr>
      </w:pPr>
      <w:r>
        <w:t>Tinnitus</w:t>
      </w:r>
    </w:p>
    <w:p w14:paraId="6A002C36" w14:textId="77777777" w:rsidR="00E91B05" w:rsidRDefault="00E91B05" w:rsidP="00133E6D">
      <w:pPr>
        <w:pStyle w:val="ListParagraph"/>
        <w:numPr>
          <w:ilvl w:val="2"/>
          <w:numId w:val="103"/>
        </w:numPr>
      </w:pPr>
      <w:r>
        <w:t>Bowel and bladder sensations (e.g. amplified sensation of peristalsis in IBS)</w:t>
      </w:r>
    </w:p>
    <w:p w14:paraId="23AD10F9" w14:textId="77777777" w:rsidR="00E91B05" w:rsidRDefault="00E91B05" w:rsidP="00133E6D">
      <w:pPr>
        <w:pStyle w:val="ListParagraph"/>
        <w:numPr>
          <w:ilvl w:val="2"/>
          <w:numId w:val="103"/>
        </w:numPr>
      </w:pPr>
      <w:r>
        <w:t>Dizziness and palpitations</w:t>
      </w:r>
    </w:p>
    <w:p w14:paraId="4170F5E0" w14:textId="77777777" w:rsidR="00E91B05" w:rsidRDefault="00E91B05" w:rsidP="00133E6D">
      <w:pPr>
        <w:pStyle w:val="ListParagraph"/>
        <w:numPr>
          <w:ilvl w:val="2"/>
          <w:numId w:val="103"/>
        </w:numPr>
      </w:pPr>
      <w:r>
        <w:t>Noise/light/odours</w:t>
      </w:r>
    </w:p>
    <w:p w14:paraId="25956EEA" w14:textId="77777777" w:rsidR="00E91B05" w:rsidRDefault="00E91B05" w:rsidP="00133E6D">
      <w:pPr>
        <w:pStyle w:val="ListParagraph"/>
        <w:numPr>
          <w:ilvl w:val="2"/>
          <w:numId w:val="103"/>
        </w:numPr>
      </w:pPr>
      <w:r>
        <w:t>Sensitivities to chemicals</w:t>
      </w:r>
    </w:p>
    <w:p w14:paraId="70CCC6FE" w14:textId="77777777" w:rsidR="00E91B05" w:rsidRDefault="00E91B05" w:rsidP="00133E6D">
      <w:pPr>
        <w:pStyle w:val="ListParagraph"/>
        <w:numPr>
          <w:ilvl w:val="2"/>
          <w:numId w:val="103"/>
        </w:numPr>
      </w:pPr>
      <w:r>
        <w:t>Side effects with drugs</w:t>
      </w:r>
    </w:p>
    <w:p w14:paraId="7AFB031E" w14:textId="77777777" w:rsidR="00E91B05" w:rsidRDefault="00E91B05" w:rsidP="00133E6D">
      <w:pPr>
        <w:pStyle w:val="ListParagraph"/>
        <w:numPr>
          <w:ilvl w:val="0"/>
          <w:numId w:val="103"/>
        </w:numPr>
      </w:pPr>
      <w:r>
        <w:t>Imaging</w:t>
      </w:r>
    </w:p>
    <w:p w14:paraId="0AB3980D" w14:textId="77777777" w:rsidR="00E91B05" w:rsidRDefault="00E91B05" w:rsidP="00133E6D">
      <w:pPr>
        <w:pStyle w:val="ListParagraph"/>
        <w:numPr>
          <w:ilvl w:val="1"/>
          <w:numId w:val="103"/>
        </w:numPr>
      </w:pPr>
      <w:r>
        <w:t>Further abnormalities in pain processing seen using brain nociceptor-event related potentials, fMRI and SPECT</w:t>
      </w:r>
    </w:p>
    <w:p w14:paraId="26DCF1D5" w14:textId="77777777" w:rsidR="00E91B05" w:rsidRDefault="00E91B05" w:rsidP="00133E6D">
      <w:pPr>
        <w:pStyle w:val="ListParagraph"/>
        <w:numPr>
          <w:ilvl w:val="2"/>
          <w:numId w:val="103"/>
        </w:numPr>
      </w:pPr>
      <w:r>
        <w:t>Amplification</w:t>
      </w:r>
    </w:p>
    <w:p w14:paraId="05363A52" w14:textId="77777777" w:rsidR="00E91B05" w:rsidRDefault="00E91B05" w:rsidP="00133E6D">
      <w:pPr>
        <w:pStyle w:val="ListParagraph"/>
        <w:numPr>
          <w:ilvl w:val="2"/>
          <w:numId w:val="103"/>
        </w:numPr>
      </w:pPr>
      <w:r>
        <w:t>Spread of cerebral activation</w:t>
      </w:r>
    </w:p>
    <w:p w14:paraId="0C680946" w14:textId="77777777" w:rsidR="00E91B05" w:rsidRDefault="00E91B05" w:rsidP="00133E6D">
      <w:pPr>
        <w:pStyle w:val="ListParagraph"/>
        <w:numPr>
          <w:ilvl w:val="2"/>
          <w:numId w:val="103"/>
        </w:numPr>
      </w:pPr>
      <w:r>
        <w:t>More widespread brain region activation</w:t>
      </w:r>
    </w:p>
    <w:p w14:paraId="0E387FB9" w14:textId="77777777" w:rsidR="00E91B05" w:rsidRDefault="00E91B05" w:rsidP="00133E6D">
      <w:pPr>
        <w:pStyle w:val="ListParagraph"/>
        <w:numPr>
          <w:ilvl w:val="2"/>
          <w:numId w:val="103"/>
        </w:numPr>
      </w:pPr>
      <w:r>
        <w:t xml:space="preserve">Greater intrinsic connectivity between multiple brain </w:t>
      </w:r>
      <w:proofErr w:type="spellStart"/>
      <w:r>
        <w:t>networs</w:t>
      </w:r>
      <w:proofErr w:type="spellEnd"/>
      <w:r>
        <w:t xml:space="preserve"> associated with pain perception and cognition </w:t>
      </w:r>
    </w:p>
    <w:p w14:paraId="2888A603" w14:textId="77777777" w:rsidR="00E91B05" w:rsidRDefault="00E91B05" w:rsidP="00133E6D">
      <w:pPr>
        <w:pStyle w:val="ListParagraph"/>
        <w:numPr>
          <w:ilvl w:val="0"/>
          <w:numId w:val="103"/>
        </w:numPr>
      </w:pPr>
      <w:r>
        <w:t>Biochemical and neuroendocrine abnormalities (not used in clinical practice)</w:t>
      </w:r>
    </w:p>
    <w:p w14:paraId="1D5597B6" w14:textId="77777777" w:rsidR="00E91B05" w:rsidRDefault="00E91B05" w:rsidP="00133E6D">
      <w:pPr>
        <w:pStyle w:val="ListParagraph"/>
        <w:numPr>
          <w:ilvl w:val="1"/>
          <w:numId w:val="103"/>
        </w:numPr>
      </w:pPr>
      <w:r>
        <w:t>Reduced levels of 5HT and NA which are important in central and peripheral pain processing (</w:t>
      </w:r>
      <w:proofErr w:type="spellStart"/>
      <w:r>
        <w:t>synaptically</w:t>
      </w:r>
      <w:proofErr w:type="spellEnd"/>
      <w:r>
        <w:t xml:space="preserve"> inhibit release of pain neurotransmitters)</w:t>
      </w:r>
    </w:p>
    <w:p w14:paraId="77A9D3B1" w14:textId="77777777" w:rsidR="00E91B05" w:rsidRDefault="00E91B05" w:rsidP="00133E6D">
      <w:pPr>
        <w:pStyle w:val="ListParagraph"/>
        <w:numPr>
          <w:ilvl w:val="1"/>
          <w:numId w:val="103"/>
        </w:numPr>
      </w:pPr>
      <w:r>
        <w:t>Elevated substance P in CSF</w:t>
      </w:r>
    </w:p>
    <w:p w14:paraId="492B1E71" w14:textId="77777777" w:rsidR="00E91B05" w:rsidRDefault="00E91B05" w:rsidP="00133E6D">
      <w:pPr>
        <w:pStyle w:val="ListParagraph"/>
        <w:numPr>
          <w:ilvl w:val="1"/>
          <w:numId w:val="103"/>
        </w:numPr>
      </w:pPr>
      <w:r>
        <w:t>Neurotransmitters glycine and taurine, and metabolite levels of glutamate and aspartate correlate to pain intensity measures in FM</w:t>
      </w:r>
    </w:p>
    <w:p w14:paraId="163BB9AF" w14:textId="77777777" w:rsidR="00E91B05" w:rsidRDefault="00E91B05" w:rsidP="00133E6D">
      <w:pPr>
        <w:pStyle w:val="ListParagraph"/>
        <w:numPr>
          <w:ilvl w:val="0"/>
          <w:numId w:val="103"/>
        </w:numPr>
      </w:pPr>
      <w:r>
        <w:t>HPA axis dysfunction</w:t>
      </w:r>
    </w:p>
    <w:p w14:paraId="0C4F1FE1" w14:textId="77777777" w:rsidR="00E91B05" w:rsidRDefault="00E91B05" w:rsidP="00133E6D">
      <w:pPr>
        <w:pStyle w:val="ListParagraph"/>
        <w:numPr>
          <w:ilvl w:val="1"/>
          <w:numId w:val="103"/>
        </w:numPr>
      </w:pPr>
      <w:r>
        <w:t>Elevated basal levels of ACTH and FSH</w:t>
      </w:r>
    </w:p>
    <w:p w14:paraId="5286C225" w14:textId="77777777" w:rsidR="00E91B05" w:rsidRDefault="00E91B05" w:rsidP="00133E6D">
      <w:pPr>
        <w:pStyle w:val="ListParagraph"/>
        <w:numPr>
          <w:ilvl w:val="1"/>
          <w:numId w:val="103"/>
        </w:numPr>
      </w:pPr>
      <w:r>
        <w:t>Reduced levels of IGF-1, fT3, GH, oestrogen and urinary cortisol</w:t>
      </w:r>
    </w:p>
    <w:p w14:paraId="16D2E341" w14:textId="77777777" w:rsidR="00E91B05" w:rsidRDefault="00E91B05" w:rsidP="00133E6D">
      <w:pPr>
        <w:pStyle w:val="ListParagraph"/>
        <w:numPr>
          <w:ilvl w:val="1"/>
          <w:numId w:val="103"/>
        </w:numPr>
      </w:pPr>
      <w:proofErr w:type="spellStart"/>
      <w:r>
        <w:t>Distupted</w:t>
      </w:r>
      <w:proofErr w:type="spellEnd"/>
      <w:r>
        <w:t xml:space="preserve"> circadian rhythm of serum </w:t>
      </w:r>
      <w:proofErr w:type="spellStart"/>
      <w:r>
        <w:t>cortisl</w:t>
      </w:r>
      <w:proofErr w:type="spellEnd"/>
      <w:r>
        <w:t xml:space="preserve"> (abnormally high levels in </w:t>
      </w:r>
      <w:proofErr w:type="spellStart"/>
      <w:r>
        <w:t>eventings</w:t>
      </w:r>
      <w:proofErr w:type="spellEnd"/>
      <w:r>
        <w:t>)</w:t>
      </w:r>
    </w:p>
    <w:p w14:paraId="3364F7FA" w14:textId="77777777" w:rsidR="00E91B05" w:rsidRDefault="00E91B05" w:rsidP="00133E6D">
      <w:pPr>
        <w:pStyle w:val="ListParagraph"/>
        <w:numPr>
          <w:ilvl w:val="1"/>
          <w:numId w:val="103"/>
        </w:numPr>
      </w:pPr>
      <w:r>
        <w:t>Abnormal hypersecretion of ACTH but poor cortisol response to stress</w:t>
      </w:r>
    </w:p>
    <w:p w14:paraId="4389F09C" w14:textId="77777777" w:rsidR="00E91B05" w:rsidRDefault="00E91B05" w:rsidP="00133E6D">
      <w:pPr>
        <w:pStyle w:val="ListParagraph"/>
        <w:numPr>
          <w:ilvl w:val="1"/>
          <w:numId w:val="103"/>
        </w:numPr>
      </w:pPr>
      <w:r>
        <w:t>Reduced autonomic function</w:t>
      </w:r>
    </w:p>
    <w:p w14:paraId="1DE072C1" w14:textId="77777777" w:rsidR="00E91B05" w:rsidRDefault="00E91B05" w:rsidP="00133E6D">
      <w:pPr>
        <w:pStyle w:val="ListParagraph"/>
        <w:numPr>
          <w:ilvl w:val="2"/>
          <w:numId w:val="103"/>
        </w:numPr>
      </w:pPr>
      <w:r>
        <w:t xml:space="preserve">Links with central mechanisms in FM, related to levels of 5-HT and may contribute to non pain clinical features (e.g. fatigue, sleep disturbance) </w:t>
      </w:r>
    </w:p>
    <w:p w14:paraId="469F2709" w14:textId="77777777" w:rsidR="00E91B05" w:rsidRDefault="00E91B05" w:rsidP="00133E6D">
      <w:pPr>
        <w:pStyle w:val="ListParagraph"/>
        <w:numPr>
          <w:ilvl w:val="0"/>
          <w:numId w:val="103"/>
        </w:numPr>
      </w:pPr>
      <w:r>
        <w:t>Not damaging or degenerative but high burden</w:t>
      </w:r>
    </w:p>
    <w:p w14:paraId="62A964B3" w14:textId="77777777" w:rsidR="00E91B05" w:rsidRDefault="00E91B05" w:rsidP="00133E6D">
      <w:pPr>
        <w:pStyle w:val="ListParagraph"/>
        <w:numPr>
          <w:ilvl w:val="1"/>
          <w:numId w:val="103"/>
        </w:numPr>
      </w:pPr>
      <w:r>
        <w:t>Significantly diminished personal health</w:t>
      </w:r>
    </w:p>
    <w:p w14:paraId="17891E77" w14:textId="77777777" w:rsidR="00E91B05" w:rsidRDefault="00E91B05" w:rsidP="00133E6D">
      <w:pPr>
        <w:pStyle w:val="ListParagraph"/>
        <w:numPr>
          <w:ilvl w:val="2"/>
          <w:numId w:val="103"/>
        </w:numPr>
      </w:pPr>
      <w:r>
        <w:t>Self-related QOL lower than with RA, renal dialysis and many other chronic diseases</w:t>
      </w:r>
    </w:p>
    <w:p w14:paraId="0262833E" w14:textId="77777777" w:rsidR="00E91B05" w:rsidRDefault="00E91B05" w:rsidP="00133E6D">
      <w:pPr>
        <w:pStyle w:val="ListParagraph"/>
        <w:numPr>
          <w:ilvl w:val="1"/>
          <w:numId w:val="103"/>
        </w:numPr>
      </w:pPr>
      <w:r>
        <w:t>Wide ranging downstream societal costs</w:t>
      </w:r>
    </w:p>
    <w:p w14:paraId="185183FE" w14:textId="77777777" w:rsidR="00E91B05" w:rsidRDefault="00E91B05" w:rsidP="00133E6D">
      <w:pPr>
        <w:pStyle w:val="ListParagraph"/>
        <w:numPr>
          <w:ilvl w:val="2"/>
          <w:numId w:val="103"/>
        </w:numPr>
      </w:pPr>
      <w:r>
        <w:t>Health care costs</w:t>
      </w:r>
    </w:p>
    <w:p w14:paraId="0A417009" w14:textId="77777777" w:rsidR="00E91B05" w:rsidRDefault="00E91B05" w:rsidP="00133E6D">
      <w:pPr>
        <w:pStyle w:val="ListParagraph"/>
        <w:numPr>
          <w:ilvl w:val="2"/>
          <w:numId w:val="103"/>
        </w:numPr>
      </w:pPr>
      <w:r>
        <w:t>Absenteeism/underemployment/unemployment</w:t>
      </w:r>
    </w:p>
    <w:p w14:paraId="0B73BBB3" w14:textId="77777777" w:rsidR="00E91B05" w:rsidRDefault="00E91B05" w:rsidP="00133E6D">
      <w:pPr>
        <w:pStyle w:val="ListParagraph"/>
        <w:numPr>
          <w:ilvl w:val="2"/>
          <w:numId w:val="103"/>
        </w:numPr>
      </w:pPr>
      <w:r>
        <w:t>Disability/sickness benefits</w:t>
      </w:r>
    </w:p>
    <w:p w14:paraId="71F47EDE" w14:textId="77777777" w:rsidR="00E91B05" w:rsidRDefault="00E91B05" w:rsidP="00133E6D">
      <w:pPr>
        <w:pStyle w:val="ListParagraph"/>
        <w:numPr>
          <w:ilvl w:val="2"/>
          <w:numId w:val="103"/>
        </w:numPr>
      </w:pPr>
      <w:r>
        <w:t>Family and social network burdens</w:t>
      </w:r>
    </w:p>
    <w:p w14:paraId="4BB3F75E" w14:textId="77777777" w:rsidR="00E91B05" w:rsidRDefault="00E91B05" w:rsidP="00133E6D">
      <w:pPr>
        <w:pStyle w:val="ListParagraph"/>
        <w:numPr>
          <w:ilvl w:val="0"/>
          <w:numId w:val="103"/>
        </w:numPr>
      </w:pPr>
      <w:r>
        <w:t>Co-existent with other chronic illness</w:t>
      </w:r>
    </w:p>
    <w:p w14:paraId="5225C091" w14:textId="77777777" w:rsidR="00E91B05" w:rsidRDefault="00E91B05" w:rsidP="00133E6D">
      <w:pPr>
        <w:pStyle w:val="ListParagraph"/>
        <w:numPr>
          <w:ilvl w:val="1"/>
          <w:numId w:val="103"/>
        </w:numPr>
      </w:pPr>
      <w:r>
        <w:t>41% RA patients and 22% of CCF patients meet FM criteria (associated with worse health outcomes)</w:t>
      </w:r>
    </w:p>
    <w:p w14:paraId="0D595857" w14:textId="77777777" w:rsidR="00E91B05" w:rsidRDefault="00E91B05" w:rsidP="00133E6D">
      <w:pPr>
        <w:pStyle w:val="ListParagraph"/>
        <w:numPr>
          <w:ilvl w:val="1"/>
          <w:numId w:val="103"/>
        </w:numPr>
      </w:pPr>
      <w:r>
        <w:t>22% SLE patients</w:t>
      </w:r>
    </w:p>
    <w:p w14:paraId="379EB708" w14:textId="77777777" w:rsidR="00E91B05" w:rsidRDefault="00E91B05" w:rsidP="00133E6D">
      <w:pPr>
        <w:pStyle w:val="ListParagraph"/>
        <w:numPr>
          <w:ilvl w:val="0"/>
          <w:numId w:val="103"/>
        </w:numPr>
      </w:pPr>
      <w:r>
        <w:t>Management</w:t>
      </w:r>
    </w:p>
    <w:p w14:paraId="5EE074F0" w14:textId="77777777" w:rsidR="00E91B05" w:rsidRDefault="00E91B05" w:rsidP="00133E6D">
      <w:pPr>
        <w:pStyle w:val="ListParagraph"/>
        <w:numPr>
          <w:ilvl w:val="1"/>
          <w:numId w:val="103"/>
        </w:numPr>
      </w:pPr>
      <w:r>
        <w:t>Variable results even from proven therapies</w:t>
      </w:r>
    </w:p>
    <w:p w14:paraId="63F2FC84" w14:textId="77777777" w:rsidR="00E91B05" w:rsidRDefault="00E91B05" w:rsidP="00133E6D">
      <w:pPr>
        <w:pStyle w:val="ListParagraph"/>
        <w:numPr>
          <w:ilvl w:val="2"/>
          <w:numId w:val="103"/>
        </w:numPr>
      </w:pPr>
      <w:r>
        <w:t>Psychosocial factors</w:t>
      </w:r>
    </w:p>
    <w:p w14:paraId="7BCE5247" w14:textId="77777777" w:rsidR="00E91B05" w:rsidRDefault="00E91B05" w:rsidP="00133E6D">
      <w:pPr>
        <w:pStyle w:val="ListParagraph"/>
        <w:numPr>
          <w:ilvl w:val="2"/>
          <w:numId w:val="103"/>
        </w:numPr>
      </w:pPr>
      <w:r>
        <w:t>Compliance</w:t>
      </w:r>
    </w:p>
    <w:p w14:paraId="35377770" w14:textId="77777777" w:rsidR="00E91B05" w:rsidRDefault="00E91B05" w:rsidP="00133E6D">
      <w:pPr>
        <w:pStyle w:val="ListParagraph"/>
        <w:numPr>
          <w:ilvl w:val="2"/>
          <w:numId w:val="103"/>
        </w:numPr>
      </w:pPr>
      <w:r>
        <w:t xml:space="preserve">Tolerance </w:t>
      </w:r>
    </w:p>
    <w:p w14:paraId="2BEDD117" w14:textId="77777777" w:rsidR="00E91B05" w:rsidRDefault="00E91B05" w:rsidP="00133E6D">
      <w:pPr>
        <w:pStyle w:val="ListParagraph"/>
        <w:numPr>
          <w:ilvl w:val="1"/>
          <w:numId w:val="103"/>
        </w:numPr>
      </w:pPr>
      <w:r>
        <w:t>At least moderate reduction in pain levels result sin improvement in sleep, depression, anxiety, function, QOL, ability to work</w:t>
      </w:r>
    </w:p>
    <w:p w14:paraId="5D7B2B2E" w14:textId="77777777" w:rsidR="00E91B05" w:rsidRDefault="00E91B05" w:rsidP="00133E6D">
      <w:pPr>
        <w:pStyle w:val="ListParagraph"/>
        <w:numPr>
          <w:ilvl w:val="1"/>
          <w:numId w:val="103"/>
        </w:numPr>
      </w:pPr>
      <w:r>
        <w:t xml:space="preserve">Needs to be </w:t>
      </w:r>
      <w:proofErr w:type="spellStart"/>
      <w:r>
        <w:t>multidisclipinary</w:t>
      </w:r>
      <w:proofErr w:type="spellEnd"/>
      <w:r>
        <w:t xml:space="preserve"> </w:t>
      </w:r>
    </w:p>
    <w:p w14:paraId="59347D05" w14:textId="77777777" w:rsidR="00E91B05" w:rsidRDefault="00E91B05" w:rsidP="00133E6D">
      <w:pPr>
        <w:pStyle w:val="ListParagraph"/>
        <w:numPr>
          <w:ilvl w:val="1"/>
          <w:numId w:val="103"/>
        </w:numPr>
      </w:pPr>
      <w:r>
        <w:t>Education</w:t>
      </w:r>
    </w:p>
    <w:p w14:paraId="4DAD0594" w14:textId="77777777" w:rsidR="00E91B05" w:rsidRDefault="00E91B05" w:rsidP="00133E6D">
      <w:pPr>
        <w:pStyle w:val="ListParagraph"/>
        <w:numPr>
          <w:ilvl w:val="2"/>
          <w:numId w:val="103"/>
        </w:numPr>
      </w:pPr>
      <w:r>
        <w:t>Diagnosis</w:t>
      </w:r>
    </w:p>
    <w:p w14:paraId="01BBD3AA" w14:textId="77777777" w:rsidR="00E91B05" w:rsidRDefault="00E91B05" w:rsidP="00133E6D">
      <w:pPr>
        <w:pStyle w:val="ListParagraph"/>
        <w:numPr>
          <w:ilvl w:val="2"/>
          <w:numId w:val="103"/>
        </w:numPr>
      </w:pPr>
      <w:r>
        <w:t>Mechanisms</w:t>
      </w:r>
    </w:p>
    <w:p w14:paraId="1DB3CC85" w14:textId="77777777" w:rsidR="00E91B05" w:rsidRDefault="00E91B05" w:rsidP="00133E6D">
      <w:pPr>
        <w:pStyle w:val="ListParagraph"/>
        <w:numPr>
          <w:ilvl w:val="2"/>
          <w:numId w:val="103"/>
        </w:numPr>
      </w:pPr>
      <w:r>
        <w:t>Dimensions</w:t>
      </w:r>
    </w:p>
    <w:p w14:paraId="15B9C0CB" w14:textId="77777777" w:rsidR="00E91B05" w:rsidRDefault="00E91B05" w:rsidP="00133E6D">
      <w:pPr>
        <w:pStyle w:val="ListParagraph"/>
        <w:numPr>
          <w:ilvl w:val="2"/>
          <w:numId w:val="103"/>
        </w:numPr>
      </w:pPr>
      <w:r>
        <w:t>Management principles</w:t>
      </w:r>
    </w:p>
    <w:p w14:paraId="1225F840" w14:textId="77777777" w:rsidR="00E91B05" w:rsidRDefault="00E91B05" w:rsidP="00133E6D">
      <w:pPr>
        <w:pStyle w:val="ListParagraph"/>
        <w:numPr>
          <w:ilvl w:val="2"/>
          <w:numId w:val="103"/>
        </w:numPr>
      </w:pPr>
      <w:r>
        <w:t>Outcome</w:t>
      </w:r>
    </w:p>
    <w:p w14:paraId="55B1742F" w14:textId="77777777" w:rsidR="00E91B05" w:rsidRDefault="00E91B05" w:rsidP="00133E6D">
      <w:pPr>
        <w:pStyle w:val="ListParagraph"/>
        <w:numPr>
          <w:ilvl w:val="2"/>
          <w:numId w:val="103"/>
        </w:numPr>
      </w:pPr>
      <w:r>
        <w:t>Patient understanding -&gt; proactive, regain sense of control -&gt; accept responsibility -&gt; begin to self-manage</w:t>
      </w:r>
    </w:p>
    <w:p w14:paraId="13C30D1D" w14:textId="77777777" w:rsidR="00E91B05" w:rsidRDefault="00E91B05" w:rsidP="00133E6D">
      <w:pPr>
        <w:pStyle w:val="ListParagraph"/>
        <w:numPr>
          <w:ilvl w:val="1"/>
          <w:numId w:val="103"/>
        </w:numPr>
      </w:pPr>
      <w:r>
        <w:t>Exercise</w:t>
      </w:r>
    </w:p>
    <w:p w14:paraId="3CDAC370" w14:textId="77777777" w:rsidR="00E91B05" w:rsidRDefault="00E91B05" w:rsidP="00133E6D">
      <w:pPr>
        <w:pStyle w:val="ListParagraph"/>
        <w:numPr>
          <w:ilvl w:val="2"/>
          <w:numId w:val="103"/>
        </w:numPr>
      </w:pPr>
      <w:r>
        <w:t>Proven benefits with graded, aerobic exercise</w:t>
      </w:r>
    </w:p>
    <w:p w14:paraId="2F88787B" w14:textId="77777777" w:rsidR="00E91B05" w:rsidRDefault="00E91B05" w:rsidP="00133E6D">
      <w:pPr>
        <w:pStyle w:val="ListParagraph"/>
        <w:numPr>
          <w:ilvl w:val="2"/>
          <w:numId w:val="103"/>
        </w:numPr>
      </w:pPr>
      <w:r>
        <w:t>Walking, warm pool</w:t>
      </w:r>
    </w:p>
    <w:p w14:paraId="2182C387" w14:textId="77777777" w:rsidR="00E91B05" w:rsidRDefault="00E91B05" w:rsidP="00133E6D">
      <w:pPr>
        <w:pStyle w:val="ListParagraph"/>
        <w:numPr>
          <w:ilvl w:val="2"/>
          <w:numId w:val="103"/>
        </w:numPr>
      </w:pPr>
      <w:r>
        <w:t>Start low and slow</w:t>
      </w:r>
    </w:p>
    <w:p w14:paraId="3093D867" w14:textId="77777777" w:rsidR="00E91B05" w:rsidRDefault="00E91B05" w:rsidP="00133E6D">
      <w:pPr>
        <w:pStyle w:val="ListParagraph"/>
        <w:numPr>
          <w:ilvl w:val="2"/>
          <w:numId w:val="103"/>
        </w:numPr>
      </w:pPr>
      <w:r>
        <w:t>Build to 20 minutes 3 x per week</w:t>
      </w:r>
    </w:p>
    <w:p w14:paraId="32E1B066" w14:textId="77777777" w:rsidR="00E91B05" w:rsidRDefault="00E91B05" w:rsidP="00133E6D">
      <w:pPr>
        <w:pStyle w:val="ListParagraph"/>
        <w:numPr>
          <w:ilvl w:val="1"/>
          <w:numId w:val="103"/>
        </w:numPr>
      </w:pPr>
      <w:r>
        <w:t>CBT</w:t>
      </w:r>
    </w:p>
    <w:p w14:paraId="17390FC0" w14:textId="77777777" w:rsidR="00E91B05" w:rsidRDefault="00E91B05" w:rsidP="00133E6D">
      <w:pPr>
        <w:pStyle w:val="ListParagraph"/>
        <w:numPr>
          <w:ilvl w:val="2"/>
          <w:numId w:val="103"/>
        </w:numPr>
      </w:pPr>
      <w:r>
        <w:t>Proven benefit, best with tailored program</w:t>
      </w:r>
    </w:p>
    <w:p w14:paraId="031DF24D" w14:textId="77777777" w:rsidR="00E91B05" w:rsidRDefault="00E91B05" w:rsidP="00133E6D">
      <w:pPr>
        <w:pStyle w:val="ListParagraph"/>
        <w:numPr>
          <w:ilvl w:val="2"/>
          <w:numId w:val="103"/>
        </w:numPr>
      </w:pPr>
      <w:r>
        <w:t>Helps patients live with the pain</w:t>
      </w:r>
    </w:p>
    <w:p w14:paraId="2EE51445" w14:textId="77777777" w:rsidR="00E91B05" w:rsidRDefault="00E91B05" w:rsidP="00133E6D">
      <w:pPr>
        <w:pStyle w:val="ListParagraph"/>
        <w:numPr>
          <w:ilvl w:val="2"/>
          <w:numId w:val="103"/>
        </w:numPr>
      </w:pPr>
      <w:r>
        <w:t>Relaxation, pacing, goal setting, coping strategies</w:t>
      </w:r>
    </w:p>
    <w:p w14:paraId="25475990" w14:textId="77777777" w:rsidR="00E91B05" w:rsidRDefault="00E91B05" w:rsidP="00133E6D">
      <w:pPr>
        <w:pStyle w:val="ListParagraph"/>
        <w:numPr>
          <w:ilvl w:val="1"/>
          <w:numId w:val="103"/>
        </w:numPr>
      </w:pPr>
      <w:r>
        <w:t>Other non-pharmacological</w:t>
      </w:r>
    </w:p>
    <w:p w14:paraId="3D43A029" w14:textId="77777777" w:rsidR="00E91B05" w:rsidRDefault="00E91B05" w:rsidP="00133E6D">
      <w:pPr>
        <w:pStyle w:val="ListParagraph"/>
        <w:numPr>
          <w:ilvl w:val="2"/>
          <w:numId w:val="103"/>
        </w:numPr>
      </w:pPr>
      <w:r>
        <w:t>Massage</w:t>
      </w:r>
    </w:p>
    <w:p w14:paraId="66641D3C" w14:textId="77777777" w:rsidR="00E91B05" w:rsidRDefault="00E91B05" w:rsidP="00133E6D">
      <w:pPr>
        <w:pStyle w:val="ListParagraph"/>
        <w:numPr>
          <w:ilvl w:val="2"/>
          <w:numId w:val="103"/>
        </w:numPr>
      </w:pPr>
      <w:r>
        <w:t>Acupuncture</w:t>
      </w:r>
    </w:p>
    <w:p w14:paraId="29C2668F" w14:textId="77777777" w:rsidR="00E91B05" w:rsidRDefault="00E91B05" w:rsidP="00133E6D">
      <w:pPr>
        <w:pStyle w:val="ListParagraph"/>
        <w:numPr>
          <w:ilvl w:val="2"/>
          <w:numId w:val="103"/>
        </w:numPr>
      </w:pPr>
      <w:r>
        <w:t>Myotherapy</w:t>
      </w:r>
    </w:p>
    <w:p w14:paraId="21E534AC" w14:textId="77777777" w:rsidR="00E91B05" w:rsidRDefault="00E91B05" w:rsidP="00133E6D">
      <w:pPr>
        <w:pStyle w:val="ListParagraph"/>
        <w:numPr>
          <w:ilvl w:val="2"/>
          <w:numId w:val="103"/>
        </w:numPr>
      </w:pPr>
      <w:r>
        <w:t>Tai chi etc.</w:t>
      </w:r>
    </w:p>
    <w:p w14:paraId="71227137" w14:textId="77777777" w:rsidR="00E91B05" w:rsidRDefault="00E91B05" w:rsidP="00133E6D">
      <w:pPr>
        <w:pStyle w:val="ListParagraph"/>
        <w:numPr>
          <w:ilvl w:val="1"/>
          <w:numId w:val="103"/>
        </w:numPr>
      </w:pPr>
      <w:r>
        <w:t>Address social issues</w:t>
      </w:r>
    </w:p>
    <w:p w14:paraId="515E36CD" w14:textId="77777777" w:rsidR="00E91B05" w:rsidRDefault="00E91B05" w:rsidP="00133E6D">
      <w:pPr>
        <w:pStyle w:val="ListParagraph"/>
        <w:numPr>
          <w:ilvl w:val="2"/>
          <w:numId w:val="103"/>
        </w:numPr>
      </w:pPr>
      <w:r>
        <w:t xml:space="preserve">Relationships, home, work, economic problems, compensation/disability claims </w:t>
      </w:r>
    </w:p>
    <w:p w14:paraId="26693F00" w14:textId="77777777" w:rsidR="00E91B05" w:rsidRDefault="00E91B05" w:rsidP="00133E6D">
      <w:pPr>
        <w:pStyle w:val="ListParagraph"/>
        <w:numPr>
          <w:ilvl w:val="1"/>
          <w:numId w:val="103"/>
        </w:numPr>
      </w:pPr>
      <w:r>
        <w:t>Drugs</w:t>
      </w:r>
    </w:p>
    <w:p w14:paraId="2EA2A563" w14:textId="77777777" w:rsidR="00E91B05" w:rsidRDefault="00E91B05" w:rsidP="00133E6D">
      <w:pPr>
        <w:pStyle w:val="ListParagraph"/>
        <w:numPr>
          <w:ilvl w:val="2"/>
          <w:numId w:val="103"/>
        </w:numPr>
      </w:pPr>
      <w:r>
        <w:t>Aim to target specific mechanisms and symptoms</w:t>
      </w:r>
    </w:p>
    <w:p w14:paraId="30AF9E42" w14:textId="77777777" w:rsidR="00E91B05" w:rsidRDefault="00E91B05" w:rsidP="00133E6D">
      <w:pPr>
        <w:pStyle w:val="ListParagraph"/>
        <w:numPr>
          <w:ilvl w:val="2"/>
          <w:numId w:val="103"/>
        </w:numPr>
      </w:pPr>
      <w:r>
        <w:t>Start with low doses and gradually build</w:t>
      </w:r>
    </w:p>
    <w:p w14:paraId="5C5714E7" w14:textId="77777777" w:rsidR="00E91B05" w:rsidRDefault="00E91B05" w:rsidP="00133E6D">
      <w:pPr>
        <w:pStyle w:val="ListParagraph"/>
        <w:numPr>
          <w:ilvl w:val="2"/>
          <w:numId w:val="103"/>
        </w:numPr>
      </w:pPr>
      <w:r>
        <w:t>At best, partial responses, not all patients</w:t>
      </w:r>
    </w:p>
    <w:p w14:paraId="13C9D456" w14:textId="77777777" w:rsidR="00E91B05" w:rsidRDefault="00E91B05" w:rsidP="00133E6D">
      <w:pPr>
        <w:pStyle w:val="ListParagraph"/>
        <w:numPr>
          <w:ilvl w:val="2"/>
          <w:numId w:val="103"/>
        </w:numPr>
      </w:pPr>
      <w:r>
        <w:t>Remember to treat associated conditions e.g. depression, anxiety</w:t>
      </w:r>
    </w:p>
    <w:p w14:paraId="40E3A8BB" w14:textId="77777777" w:rsidR="00E91B05" w:rsidRDefault="00E91B05" w:rsidP="00133E6D">
      <w:pPr>
        <w:pStyle w:val="ListParagraph"/>
        <w:numPr>
          <w:ilvl w:val="2"/>
          <w:numId w:val="103"/>
        </w:numPr>
      </w:pPr>
      <w:r>
        <w:t>Analgesics</w:t>
      </w:r>
    </w:p>
    <w:p w14:paraId="78CCDE54" w14:textId="77777777" w:rsidR="00E91B05" w:rsidRDefault="00E91B05" w:rsidP="00133E6D">
      <w:pPr>
        <w:pStyle w:val="ListParagraph"/>
        <w:numPr>
          <w:ilvl w:val="3"/>
          <w:numId w:val="103"/>
        </w:numPr>
      </w:pPr>
      <w:r>
        <w:t>Paracetamol</w:t>
      </w:r>
    </w:p>
    <w:p w14:paraId="667A38E5" w14:textId="77777777" w:rsidR="00E91B05" w:rsidRDefault="00E91B05" w:rsidP="00133E6D">
      <w:pPr>
        <w:pStyle w:val="ListParagraph"/>
        <w:numPr>
          <w:ilvl w:val="3"/>
          <w:numId w:val="103"/>
        </w:numPr>
      </w:pPr>
      <w:r>
        <w:t xml:space="preserve">Tramadol or </w:t>
      </w:r>
      <w:proofErr w:type="spellStart"/>
      <w:r>
        <w:t>tapntadol</w:t>
      </w:r>
      <w:proofErr w:type="spellEnd"/>
      <w:r>
        <w:t xml:space="preserve"> (likely via noradrenaline re-uptake inhibition)</w:t>
      </w:r>
    </w:p>
    <w:p w14:paraId="79E5971C" w14:textId="77777777" w:rsidR="00E91B05" w:rsidRDefault="00E91B05" w:rsidP="00133E6D">
      <w:pPr>
        <w:pStyle w:val="ListParagraph"/>
        <w:numPr>
          <w:ilvl w:val="3"/>
          <w:numId w:val="103"/>
        </w:numPr>
      </w:pPr>
      <w:r>
        <w:t>NSAIDs – sometimes</w:t>
      </w:r>
    </w:p>
    <w:p w14:paraId="77E2F8EA" w14:textId="77777777" w:rsidR="00E91B05" w:rsidRDefault="00E91B05" w:rsidP="00133E6D">
      <w:pPr>
        <w:pStyle w:val="ListParagraph"/>
        <w:numPr>
          <w:ilvl w:val="4"/>
          <w:numId w:val="103"/>
        </w:numPr>
      </w:pPr>
      <w:r>
        <w:t xml:space="preserve">No </w:t>
      </w:r>
      <w:proofErr w:type="spellStart"/>
      <w:r>
        <w:t>intrinsice</w:t>
      </w:r>
      <w:proofErr w:type="spellEnd"/>
      <w:r>
        <w:t xml:space="preserve"> inflammation</w:t>
      </w:r>
    </w:p>
    <w:p w14:paraId="59743100" w14:textId="77777777" w:rsidR="00E91B05" w:rsidRDefault="00E91B05" w:rsidP="00133E6D">
      <w:pPr>
        <w:pStyle w:val="ListParagraph"/>
        <w:numPr>
          <w:ilvl w:val="4"/>
          <w:numId w:val="103"/>
        </w:numPr>
      </w:pPr>
      <w:r>
        <w:t>May help if underlying inflammatory condition e.g. RA that is driving fibromyalgia</w:t>
      </w:r>
    </w:p>
    <w:p w14:paraId="5988C0EA" w14:textId="77777777" w:rsidR="00E91B05" w:rsidRDefault="00E91B05" w:rsidP="00133E6D">
      <w:pPr>
        <w:pStyle w:val="ListParagraph"/>
        <w:numPr>
          <w:ilvl w:val="3"/>
          <w:numId w:val="103"/>
        </w:numPr>
      </w:pPr>
      <w:r>
        <w:t>Opioids do not help</w:t>
      </w:r>
    </w:p>
    <w:p w14:paraId="6E5DAAC5" w14:textId="77777777" w:rsidR="00E91B05" w:rsidRDefault="00E91B05" w:rsidP="00133E6D">
      <w:pPr>
        <w:pStyle w:val="ListParagraph"/>
        <w:numPr>
          <w:ilvl w:val="2"/>
          <w:numId w:val="103"/>
        </w:numPr>
      </w:pPr>
      <w:r>
        <w:t>Serotonin and noradrenaline modulators (facilitate DNIC)</w:t>
      </w:r>
    </w:p>
    <w:p w14:paraId="1A6D38A3" w14:textId="77777777" w:rsidR="00E91B05" w:rsidRDefault="00E91B05" w:rsidP="00133E6D">
      <w:pPr>
        <w:pStyle w:val="ListParagraph"/>
        <w:numPr>
          <w:ilvl w:val="3"/>
          <w:numId w:val="103"/>
        </w:numPr>
      </w:pPr>
      <w:r>
        <w:t>TCAs (</w:t>
      </w:r>
      <w:proofErr w:type="spellStart"/>
      <w:r>
        <w:t>amityptyline</w:t>
      </w:r>
      <w:proofErr w:type="spellEnd"/>
      <w:proofErr w:type="gramStart"/>
      <w:r>
        <w:t>)  reduce</w:t>
      </w:r>
      <w:proofErr w:type="gramEnd"/>
      <w:r>
        <w:t xml:space="preserve"> pain, fatigue and improve sleep, overall well being (low dose e.g. 5-10mg)</w:t>
      </w:r>
    </w:p>
    <w:p w14:paraId="6B227C6F" w14:textId="77777777" w:rsidR="00E91B05" w:rsidRDefault="00E91B05" w:rsidP="00133E6D">
      <w:pPr>
        <w:pStyle w:val="ListParagraph"/>
        <w:numPr>
          <w:ilvl w:val="3"/>
          <w:numId w:val="103"/>
        </w:numPr>
      </w:pPr>
      <w:r>
        <w:t>Balance (dual) 5-HT and NA reuptake inhibitor</w:t>
      </w:r>
    </w:p>
    <w:p w14:paraId="250CA982" w14:textId="77777777" w:rsidR="00E91B05" w:rsidRDefault="00E91B05" w:rsidP="00133E6D">
      <w:pPr>
        <w:pStyle w:val="ListParagraph"/>
        <w:numPr>
          <w:ilvl w:val="4"/>
          <w:numId w:val="103"/>
        </w:numPr>
      </w:pPr>
      <w:proofErr w:type="spellStart"/>
      <w:r>
        <w:t>Milnacipran</w:t>
      </w:r>
      <w:proofErr w:type="spellEnd"/>
      <w:r>
        <w:t xml:space="preserve"> – only drug with Australian TGA approval for use of FM (but not currently available)</w:t>
      </w:r>
    </w:p>
    <w:p w14:paraId="71CFAB60" w14:textId="77777777" w:rsidR="00E91B05" w:rsidRDefault="00E91B05" w:rsidP="00133E6D">
      <w:pPr>
        <w:pStyle w:val="ListParagraph"/>
        <w:numPr>
          <w:ilvl w:val="5"/>
          <w:numId w:val="103"/>
        </w:numPr>
      </w:pPr>
      <w:r>
        <w:t>Helps pain, fatigue and global measures</w:t>
      </w:r>
    </w:p>
    <w:p w14:paraId="46EE8932" w14:textId="77777777" w:rsidR="00E91B05" w:rsidRDefault="00E91B05" w:rsidP="00133E6D">
      <w:pPr>
        <w:pStyle w:val="ListParagraph"/>
        <w:numPr>
          <w:ilvl w:val="4"/>
          <w:numId w:val="103"/>
        </w:numPr>
      </w:pPr>
      <w:r>
        <w:t>Duloxetine</w:t>
      </w:r>
    </w:p>
    <w:p w14:paraId="48121ECD" w14:textId="77777777" w:rsidR="00E91B05" w:rsidRDefault="00E91B05" w:rsidP="00133E6D">
      <w:pPr>
        <w:pStyle w:val="ListParagraph"/>
        <w:numPr>
          <w:ilvl w:val="5"/>
          <w:numId w:val="103"/>
        </w:numPr>
      </w:pPr>
      <w:r>
        <w:t>Improves pain, fatigue and function</w:t>
      </w:r>
    </w:p>
    <w:p w14:paraId="7A347DEE" w14:textId="77777777" w:rsidR="00E91B05" w:rsidRDefault="00E91B05" w:rsidP="00133E6D">
      <w:pPr>
        <w:pStyle w:val="ListParagraph"/>
        <w:numPr>
          <w:ilvl w:val="3"/>
          <w:numId w:val="103"/>
        </w:numPr>
      </w:pPr>
      <w:r>
        <w:t>SNRIs (venlafaxine) may help pain</w:t>
      </w:r>
    </w:p>
    <w:p w14:paraId="4ACFFD09" w14:textId="77777777" w:rsidR="00E91B05" w:rsidRDefault="00E91B05" w:rsidP="00133E6D">
      <w:pPr>
        <w:pStyle w:val="ListParagraph"/>
        <w:numPr>
          <w:ilvl w:val="3"/>
          <w:numId w:val="103"/>
        </w:numPr>
      </w:pPr>
      <w:r>
        <w:t xml:space="preserve">Some evidence for use of </w:t>
      </w:r>
      <w:proofErr w:type="spellStart"/>
      <w:r>
        <w:t>esreboxetine</w:t>
      </w:r>
      <w:proofErr w:type="spellEnd"/>
      <w:r>
        <w:t xml:space="preserve"> (NRI)</w:t>
      </w:r>
    </w:p>
    <w:p w14:paraId="282B1990" w14:textId="77777777" w:rsidR="00E91B05" w:rsidRDefault="00E91B05" w:rsidP="00133E6D">
      <w:pPr>
        <w:pStyle w:val="ListParagraph"/>
        <w:numPr>
          <w:ilvl w:val="2"/>
          <w:numId w:val="103"/>
        </w:numPr>
      </w:pPr>
      <w:r>
        <w:t>Membrane stabilizers</w:t>
      </w:r>
    </w:p>
    <w:p w14:paraId="1880743E" w14:textId="77777777" w:rsidR="00E91B05" w:rsidRDefault="00E91B05" w:rsidP="00133E6D">
      <w:pPr>
        <w:pStyle w:val="ListParagraph"/>
        <w:numPr>
          <w:ilvl w:val="3"/>
          <w:numId w:val="103"/>
        </w:numPr>
      </w:pPr>
      <w:r>
        <w:t>A-2-</w:t>
      </w:r>
      <w:r>
        <w:sym w:font="Symbol" w:char="F064"/>
      </w:r>
      <w:r>
        <w:t xml:space="preserve"> ligands (</w:t>
      </w:r>
      <w:proofErr w:type="spellStart"/>
      <w:r>
        <w:t>pregabalin</w:t>
      </w:r>
      <w:proofErr w:type="spellEnd"/>
      <w:r>
        <w:t>, gabapentin) improve pain, sleep, fatigue and general well-being</w:t>
      </w:r>
    </w:p>
    <w:p w14:paraId="12F83A94" w14:textId="77777777" w:rsidR="00E91B05" w:rsidRDefault="00E91B05" w:rsidP="00133E6D">
      <w:pPr>
        <w:pStyle w:val="ListParagraph"/>
        <w:numPr>
          <w:ilvl w:val="2"/>
          <w:numId w:val="103"/>
        </w:numPr>
      </w:pPr>
      <w:r>
        <w:t>Drugs not available in Australia</w:t>
      </w:r>
    </w:p>
    <w:p w14:paraId="57EC0140" w14:textId="77777777" w:rsidR="00E91B05" w:rsidRDefault="00E91B05" w:rsidP="00133E6D">
      <w:pPr>
        <w:pStyle w:val="ListParagraph"/>
        <w:numPr>
          <w:ilvl w:val="3"/>
          <w:numId w:val="103"/>
        </w:numPr>
      </w:pPr>
      <w:r>
        <w:t xml:space="preserve">SNRI: </w:t>
      </w:r>
      <w:proofErr w:type="spellStart"/>
      <w:r>
        <w:t>milnacipran</w:t>
      </w:r>
      <w:proofErr w:type="spellEnd"/>
    </w:p>
    <w:p w14:paraId="13F8EB04" w14:textId="77777777" w:rsidR="00E91B05" w:rsidRDefault="00E91B05" w:rsidP="00133E6D">
      <w:pPr>
        <w:pStyle w:val="ListParagraph"/>
        <w:numPr>
          <w:ilvl w:val="3"/>
          <w:numId w:val="103"/>
        </w:numPr>
      </w:pPr>
      <w:r>
        <w:t>Muscle relaxants: cyclobenzaprine (similar to a TCA)</w:t>
      </w:r>
    </w:p>
    <w:p w14:paraId="4F5CA81B" w14:textId="77777777" w:rsidR="00E91B05" w:rsidRDefault="00E91B05" w:rsidP="00133E6D">
      <w:pPr>
        <w:pStyle w:val="ListParagraph"/>
        <w:numPr>
          <w:ilvl w:val="3"/>
          <w:numId w:val="103"/>
        </w:numPr>
      </w:pPr>
      <w:r>
        <w:t>For sleep: sodium oxybate, ropinirole</w:t>
      </w:r>
    </w:p>
    <w:p w14:paraId="30AA01BB" w14:textId="77777777" w:rsidR="00E91B05" w:rsidRDefault="00E91B05" w:rsidP="00133E6D">
      <w:pPr>
        <w:pStyle w:val="ListParagraph"/>
        <w:numPr>
          <w:ilvl w:val="2"/>
          <w:numId w:val="103"/>
        </w:numPr>
      </w:pPr>
      <w:r>
        <w:t>Trial therapies</w:t>
      </w:r>
    </w:p>
    <w:p w14:paraId="05112852" w14:textId="77777777" w:rsidR="00E91B05" w:rsidRDefault="00E91B05" w:rsidP="00133E6D">
      <w:pPr>
        <w:pStyle w:val="ListParagraph"/>
        <w:numPr>
          <w:ilvl w:val="3"/>
          <w:numId w:val="103"/>
        </w:numPr>
      </w:pPr>
      <w:r>
        <w:t>Repetitive transcranial magnetic stimulation (RTMS)</w:t>
      </w:r>
    </w:p>
    <w:p w14:paraId="7E448CE7" w14:textId="77777777" w:rsidR="00E91B05" w:rsidRDefault="00E91B05" w:rsidP="00133E6D">
      <w:pPr>
        <w:pStyle w:val="ListParagraph"/>
        <w:numPr>
          <w:ilvl w:val="4"/>
          <w:numId w:val="103"/>
        </w:numPr>
      </w:pPr>
      <w:r>
        <w:t>Overseas pilot data looks promising</w:t>
      </w:r>
    </w:p>
    <w:p w14:paraId="26DE8630" w14:textId="77777777" w:rsidR="00E91B05" w:rsidRDefault="00E91B05" w:rsidP="00133E6D">
      <w:pPr>
        <w:pStyle w:val="ListParagraph"/>
        <w:numPr>
          <w:ilvl w:val="3"/>
          <w:numId w:val="103"/>
        </w:numPr>
      </w:pPr>
      <w:r>
        <w:t>Naltrexone</w:t>
      </w:r>
    </w:p>
    <w:p w14:paraId="41CE941D" w14:textId="77777777" w:rsidR="00E91B05" w:rsidRDefault="00E91B05" w:rsidP="00133E6D">
      <w:pPr>
        <w:pStyle w:val="ListParagraph"/>
        <w:numPr>
          <w:ilvl w:val="4"/>
          <w:numId w:val="103"/>
        </w:numPr>
      </w:pPr>
      <w:r>
        <w:t>Used in low doses in small trials with some evidence of benefit</w:t>
      </w:r>
    </w:p>
    <w:p w14:paraId="2D14EA9D" w14:textId="77777777" w:rsidR="00E91B05" w:rsidRDefault="00E91B05" w:rsidP="00133E6D">
      <w:pPr>
        <w:pStyle w:val="ListParagraph"/>
        <w:numPr>
          <w:ilvl w:val="4"/>
          <w:numId w:val="103"/>
        </w:numPr>
      </w:pPr>
      <w:r>
        <w:t xml:space="preserve">Possibly helps because of hyperactivity in the endogenous opioid system in fibromyalgia </w:t>
      </w:r>
    </w:p>
    <w:p w14:paraId="167946DB" w14:textId="77777777" w:rsidR="00E91B05" w:rsidRDefault="00E91B05" w:rsidP="00133E6D">
      <w:pPr>
        <w:pStyle w:val="ListParagraph"/>
        <w:numPr>
          <w:ilvl w:val="0"/>
          <w:numId w:val="103"/>
        </w:numPr>
      </w:pPr>
      <w:r>
        <w:t>Summary</w:t>
      </w:r>
    </w:p>
    <w:p w14:paraId="459FED6A" w14:textId="77777777" w:rsidR="00E91B05" w:rsidRDefault="00E91B05" w:rsidP="00133E6D">
      <w:pPr>
        <w:pStyle w:val="ListParagraph"/>
        <w:numPr>
          <w:ilvl w:val="1"/>
          <w:numId w:val="103"/>
        </w:numPr>
      </w:pPr>
      <w:r>
        <w:t>Common, debilitating condition</w:t>
      </w:r>
    </w:p>
    <w:p w14:paraId="2363DBA5" w14:textId="77777777" w:rsidR="00E91B05" w:rsidRDefault="00E91B05" w:rsidP="00133E6D">
      <w:pPr>
        <w:pStyle w:val="ListParagraph"/>
        <w:numPr>
          <w:ilvl w:val="1"/>
          <w:numId w:val="103"/>
        </w:numPr>
      </w:pPr>
      <w:r>
        <w:t>Widespread bodily pain and tenderness</w:t>
      </w:r>
    </w:p>
    <w:p w14:paraId="48EDFE24" w14:textId="77777777" w:rsidR="00E91B05" w:rsidRDefault="00E91B05" w:rsidP="00133E6D">
      <w:pPr>
        <w:pStyle w:val="ListParagraph"/>
        <w:numPr>
          <w:ilvl w:val="1"/>
          <w:numId w:val="103"/>
        </w:numPr>
      </w:pPr>
      <w:r>
        <w:t xml:space="preserve">Central sensitization of pain transmission neurons in the </w:t>
      </w:r>
      <w:proofErr w:type="spellStart"/>
      <w:r>
        <w:t>dorslal</w:t>
      </w:r>
      <w:proofErr w:type="spellEnd"/>
      <w:r>
        <w:t xml:space="preserve"> horn -&gt; </w:t>
      </w:r>
      <w:proofErr w:type="gramStart"/>
      <w:r>
        <w:t>amplification  of</w:t>
      </w:r>
      <w:proofErr w:type="gramEnd"/>
      <w:r>
        <w:t xml:space="preserve"> pain processing -&gt; lowered pain threshold or allodynia</w:t>
      </w:r>
    </w:p>
    <w:p w14:paraId="6D3B8391" w14:textId="77777777" w:rsidR="00E91B05" w:rsidRDefault="00E91B05" w:rsidP="00133E6D">
      <w:pPr>
        <w:pStyle w:val="ListParagraph"/>
        <w:numPr>
          <w:ilvl w:val="1"/>
          <w:numId w:val="103"/>
        </w:numPr>
      </w:pPr>
      <w:r>
        <w:t xml:space="preserve">Multidisciplinary management for best outcome </w:t>
      </w:r>
    </w:p>
    <w:p w14:paraId="1F333F60" w14:textId="77777777" w:rsidR="00E91B05" w:rsidRDefault="00E91B05" w:rsidP="00133E6D"/>
    <w:p w14:paraId="0BBA770A" w14:textId="7186FCE6" w:rsidR="00E91B05" w:rsidRPr="00D96D6D" w:rsidRDefault="00E91B05" w:rsidP="00133E6D">
      <w:pPr>
        <w:pStyle w:val="Heading1"/>
      </w:pPr>
      <w:bookmarkStart w:id="7" w:name="_Toc306276914"/>
      <w:proofErr w:type="spellStart"/>
      <w:r w:rsidRPr="00D96D6D">
        <w:t>Spondyloarthropathies</w:t>
      </w:r>
      <w:proofErr w:type="spellEnd"/>
      <w:r w:rsidRPr="00D96D6D">
        <w:t xml:space="preserve"> and Psoriatic Arthritis</w:t>
      </w:r>
      <w:bookmarkEnd w:id="7"/>
    </w:p>
    <w:p w14:paraId="0B75754E" w14:textId="77777777" w:rsidR="00E91B05" w:rsidRDefault="00E91B05" w:rsidP="00133E6D"/>
    <w:p w14:paraId="3421ED6E" w14:textId="77777777" w:rsidR="00E91B05" w:rsidRPr="00D96D6D" w:rsidRDefault="00E91B05" w:rsidP="00133E6D">
      <w:pPr>
        <w:rPr>
          <w:b/>
        </w:rPr>
      </w:pPr>
      <w:proofErr w:type="spellStart"/>
      <w:r w:rsidRPr="00D96D6D">
        <w:rPr>
          <w:b/>
        </w:rPr>
        <w:t>Spondyloarthritis</w:t>
      </w:r>
      <w:proofErr w:type="spellEnd"/>
    </w:p>
    <w:p w14:paraId="149E625D" w14:textId="77777777" w:rsidR="00E91B05" w:rsidRDefault="00E91B05" w:rsidP="00133E6D">
      <w:pPr>
        <w:pStyle w:val="ListParagraph"/>
        <w:numPr>
          <w:ilvl w:val="0"/>
          <w:numId w:val="104"/>
        </w:numPr>
      </w:pPr>
      <w:r>
        <w:t>Formerly ‘seronegative spondylarthropathy;</w:t>
      </w:r>
    </w:p>
    <w:p w14:paraId="1B30559D" w14:textId="77777777" w:rsidR="00E91B05" w:rsidRDefault="00E91B05" w:rsidP="00133E6D">
      <w:pPr>
        <w:pStyle w:val="ListParagraph"/>
        <w:numPr>
          <w:ilvl w:val="0"/>
          <w:numId w:val="104"/>
        </w:numPr>
      </w:pPr>
      <w:r>
        <w:t>Share several clinical features</w:t>
      </w:r>
    </w:p>
    <w:p w14:paraId="28513AFC" w14:textId="77777777" w:rsidR="00E91B05" w:rsidRDefault="00E91B05" w:rsidP="00133E6D">
      <w:pPr>
        <w:pStyle w:val="ListParagraph"/>
        <w:numPr>
          <w:ilvl w:val="0"/>
          <w:numId w:val="104"/>
        </w:numPr>
      </w:pPr>
      <w:r>
        <w:t>Can be differentiated according to</w:t>
      </w:r>
    </w:p>
    <w:p w14:paraId="4F508BF2" w14:textId="77777777" w:rsidR="00E91B05" w:rsidRDefault="00E91B05" w:rsidP="00133E6D">
      <w:pPr>
        <w:pStyle w:val="ListParagraph"/>
        <w:numPr>
          <w:ilvl w:val="1"/>
          <w:numId w:val="104"/>
        </w:numPr>
      </w:pPr>
      <w:r>
        <w:t xml:space="preserve">Axial </w:t>
      </w:r>
      <w:proofErr w:type="spellStart"/>
      <w:r>
        <w:t>spondyloarthropathies</w:t>
      </w:r>
      <w:proofErr w:type="spellEnd"/>
      <w:r>
        <w:t xml:space="preserve"> – predominantly affecting the axial skeleton – spine and sacroiliac joints</w:t>
      </w:r>
    </w:p>
    <w:p w14:paraId="601597CE" w14:textId="77777777" w:rsidR="00E91B05" w:rsidRDefault="00E91B05" w:rsidP="00133E6D">
      <w:pPr>
        <w:pStyle w:val="ListParagraph"/>
        <w:numPr>
          <w:ilvl w:val="1"/>
          <w:numId w:val="104"/>
        </w:numPr>
      </w:pPr>
      <w:r>
        <w:t xml:space="preserve">Peripheral </w:t>
      </w:r>
      <w:proofErr w:type="spellStart"/>
      <w:r>
        <w:t>spondyloathropathies</w:t>
      </w:r>
      <w:proofErr w:type="spellEnd"/>
      <w:r>
        <w:t xml:space="preserve"> – predominantly affecting peripheral joints</w:t>
      </w:r>
    </w:p>
    <w:p w14:paraId="376DB252" w14:textId="77777777" w:rsidR="00E91B05" w:rsidRDefault="00E91B05" w:rsidP="00133E6D">
      <w:pPr>
        <w:pStyle w:val="ListParagraph"/>
        <w:numPr>
          <w:ilvl w:val="1"/>
          <w:numId w:val="104"/>
        </w:numPr>
      </w:pPr>
      <w:r>
        <w:t>Extra-articular disease</w:t>
      </w:r>
    </w:p>
    <w:p w14:paraId="065ED0A1" w14:textId="77777777" w:rsidR="00E91B05" w:rsidRPr="00493E66" w:rsidRDefault="00E91B05" w:rsidP="00133E6D">
      <w:pPr>
        <w:pStyle w:val="ListParagraph"/>
        <w:numPr>
          <w:ilvl w:val="0"/>
          <w:numId w:val="104"/>
        </w:numPr>
        <w:rPr>
          <w:highlight w:val="yellow"/>
        </w:rPr>
      </w:pPr>
      <w:r w:rsidRPr="00493E66">
        <w:rPr>
          <w:highlight w:val="yellow"/>
        </w:rPr>
        <w:t xml:space="preserve">Acute anterior </w:t>
      </w:r>
      <w:proofErr w:type="spellStart"/>
      <w:r w:rsidRPr="00493E66">
        <w:rPr>
          <w:highlight w:val="yellow"/>
        </w:rPr>
        <w:t>uvetitis</w:t>
      </w:r>
      <w:proofErr w:type="spellEnd"/>
      <w:r w:rsidRPr="00493E66">
        <w:rPr>
          <w:highlight w:val="yellow"/>
        </w:rPr>
        <w:t xml:space="preserve"> occurs in about 40% of patients with </w:t>
      </w:r>
      <w:proofErr w:type="spellStart"/>
      <w:r w:rsidRPr="00493E66">
        <w:rPr>
          <w:highlight w:val="yellow"/>
        </w:rPr>
        <w:t>spondyloarthritis</w:t>
      </w:r>
      <w:proofErr w:type="spellEnd"/>
    </w:p>
    <w:p w14:paraId="7E7665FC" w14:textId="77777777" w:rsidR="00E91B05" w:rsidRDefault="00E91B05" w:rsidP="00133E6D">
      <w:pPr>
        <w:jc w:val="center"/>
      </w:pPr>
      <w:r>
        <w:rPr>
          <w:noProof/>
        </w:rPr>
        <w:drawing>
          <wp:inline distT="0" distB="0" distL="0" distR="0" wp14:anchorId="23CB9199" wp14:editId="539D5540">
            <wp:extent cx="4176395" cy="3150870"/>
            <wp:effectExtent l="2540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76395" cy="3150870"/>
                    </a:xfrm>
                    <a:prstGeom prst="rect">
                      <a:avLst/>
                    </a:prstGeom>
                    <a:noFill/>
                    <a:ln w="9525">
                      <a:noFill/>
                      <a:miter lim="800000"/>
                      <a:headEnd/>
                      <a:tailEnd/>
                    </a:ln>
                  </pic:spPr>
                </pic:pic>
              </a:graphicData>
            </a:graphic>
          </wp:inline>
        </w:drawing>
      </w:r>
    </w:p>
    <w:p w14:paraId="1F3368EA" w14:textId="77777777" w:rsidR="00E91B05" w:rsidRDefault="00E91B05" w:rsidP="00133E6D"/>
    <w:p w14:paraId="124C8FEF" w14:textId="77777777" w:rsidR="00E91B05" w:rsidRDefault="00E91B05" w:rsidP="00133E6D"/>
    <w:p w14:paraId="1E3A7CC6" w14:textId="77777777" w:rsidR="00E91B05" w:rsidRDefault="00E91B05" w:rsidP="00133E6D">
      <w:pPr>
        <w:rPr>
          <w:b/>
        </w:rPr>
      </w:pPr>
      <w:r w:rsidRPr="00D96D6D">
        <w:rPr>
          <w:b/>
        </w:rPr>
        <w:t xml:space="preserve">Features of </w:t>
      </w:r>
      <w:proofErr w:type="spellStart"/>
      <w:r w:rsidRPr="00D96D6D">
        <w:rPr>
          <w:b/>
        </w:rPr>
        <w:t>Spondyloarthritis</w:t>
      </w:r>
      <w:proofErr w:type="spellEnd"/>
    </w:p>
    <w:p w14:paraId="44D16D34" w14:textId="77777777" w:rsidR="00E91B05" w:rsidRPr="00D96D6D" w:rsidRDefault="00E91B05" w:rsidP="00133E6D">
      <w:pPr>
        <w:pStyle w:val="ListParagraph"/>
        <w:numPr>
          <w:ilvl w:val="0"/>
          <w:numId w:val="105"/>
        </w:numPr>
        <w:rPr>
          <w:b/>
        </w:rPr>
      </w:pPr>
      <w:r>
        <w:t>Inflammatory back pain</w:t>
      </w:r>
    </w:p>
    <w:p w14:paraId="3157435A" w14:textId="77777777" w:rsidR="00E91B05" w:rsidRPr="00D96D6D" w:rsidRDefault="00E91B05" w:rsidP="00133E6D">
      <w:pPr>
        <w:pStyle w:val="ListParagraph"/>
        <w:numPr>
          <w:ilvl w:val="0"/>
          <w:numId w:val="105"/>
        </w:numPr>
        <w:rPr>
          <w:b/>
        </w:rPr>
      </w:pPr>
      <w:r>
        <w:t>Arthritis –oligo-articular (&lt;5 joints), lower limb</w:t>
      </w:r>
    </w:p>
    <w:p w14:paraId="7BBF96E7" w14:textId="77777777" w:rsidR="00E91B05" w:rsidRPr="00CF0AFB" w:rsidRDefault="00E91B05" w:rsidP="00133E6D">
      <w:pPr>
        <w:pStyle w:val="ListParagraph"/>
        <w:numPr>
          <w:ilvl w:val="0"/>
          <w:numId w:val="105"/>
        </w:numPr>
        <w:rPr>
          <w:b/>
          <w:highlight w:val="yellow"/>
        </w:rPr>
      </w:pPr>
      <w:r w:rsidRPr="00CF0AFB">
        <w:rPr>
          <w:highlight w:val="yellow"/>
        </w:rPr>
        <w:t>Sacro-</w:t>
      </w:r>
      <w:proofErr w:type="spellStart"/>
      <w:r w:rsidRPr="00CF0AFB">
        <w:rPr>
          <w:highlight w:val="yellow"/>
        </w:rPr>
        <w:t>ilitis</w:t>
      </w:r>
      <w:proofErr w:type="spellEnd"/>
    </w:p>
    <w:p w14:paraId="000D1981" w14:textId="77777777" w:rsidR="00E91B05" w:rsidRPr="00CF0AFB" w:rsidRDefault="00E91B05" w:rsidP="00133E6D">
      <w:pPr>
        <w:pStyle w:val="ListParagraph"/>
        <w:numPr>
          <w:ilvl w:val="0"/>
          <w:numId w:val="105"/>
        </w:numPr>
        <w:rPr>
          <w:b/>
          <w:highlight w:val="yellow"/>
        </w:rPr>
      </w:pPr>
      <w:r w:rsidRPr="00CF0AFB">
        <w:rPr>
          <w:highlight w:val="yellow"/>
        </w:rPr>
        <w:t>Enthesitis</w:t>
      </w:r>
    </w:p>
    <w:p w14:paraId="11980777" w14:textId="77777777" w:rsidR="00E91B05" w:rsidRPr="00CF0AFB" w:rsidRDefault="00E91B05" w:rsidP="00133E6D">
      <w:pPr>
        <w:pStyle w:val="ListParagraph"/>
        <w:numPr>
          <w:ilvl w:val="0"/>
          <w:numId w:val="105"/>
        </w:numPr>
        <w:rPr>
          <w:b/>
          <w:highlight w:val="yellow"/>
        </w:rPr>
      </w:pPr>
      <w:r w:rsidRPr="00CF0AFB">
        <w:rPr>
          <w:highlight w:val="yellow"/>
        </w:rPr>
        <w:t>Dactylitis</w:t>
      </w:r>
    </w:p>
    <w:p w14:paraId="10630A0C" w14:textId="77777777" w:rsidR="00E91B05" w:rsidRPr="00CF0AFB" w:rsidRDefault="00E91B05" w:rsidP="00133E6D">
      <w:pPr>
        <w:pStyle w:val="ListParagraph"/>
        <w:numPr>
          <w:ilvl w:val="0"/>
          <w:numId w:val="105"/>
        </w:numPr>
        <w:rPr>
          <w:b/>
          <w:highlight w:val="yellow"/>
        </w:rPr>
      </w:pPr>
      <w:r w:rsidRPr="00CF0AFB">
        <w:rPr>
          <w:highlight w:val="yellow"/>
        </w:rPr>
        <w:t>Uveitis</w:t>
      </w:r>
    </w:p>
    <w:p w14:paraId="428516C4" w14:textId="77777777" w:rsidR="00E91B05" w:rsidRPr="00D96D6D" w:rsidRDefault="00E91B05" w:rsidP="00133E6D">
      <w:pPr>
        <w:pStyle w:val="ListParagraph"/>
        <w:numPr>
          <w:ilvl w:val="0"/>
          <w:numId w:val="105"/>
        </w:numPr>
        <w:rPr>
          <w:b/>
        </w:rPr>
      </w:pPr>
      <w:r>
        <w:t>Psoriasis</w:t>
      </w:r>
    </w:p>
    <w:p w14:paraId="06C72B87" w14:textId="77777777" w:rsidR="00E91B05" w:rsidRPr="00CF0AFB" w:rsidRDefault="00E91B05" w:rsidP="00133E6D">
      <w:pPr>
        <w:pStyle w:val="ListParagraph"/>
        <w:numPr>
          <w:ilvl w:val="0"/>
          <w:numId w:val="105"/>
        </w:numPr>
        <w:rPr>
          <w:b/>
          <w:highlight w:val="yellow"/>
        </w:rPr>
      </w:pPr>
      <w:r w:rsidRPr="00CF0AFB">
        <w:rPr>
          <w:highlight w:val="yellow"/>
        </w:rPr>
        <w:t>HLA B27 positivity</w:t>
      </w:r>
    </w:p>
    <w:p w14:paraId="21DD7E89" w14:textId="77777777" w:rsidR="00E91B05" w:rsidRPr="00D96D6D" w:rsidRDefault="00E91B05" w:rsidP="00133E6D">
      <w:pPr>
        <w:pStyle w:val="ListParagraph"/>
        <w:numPr>
          <w:ilvl w:val="0"/>
          <w:numId w:val="105"/>
        </w:numPr>
        <w:rPr>
          <w:b/>
        </w:rPr>
      </w:pPr>
      <w:r>
        <w:t>Family history</w:t>
      </w:r>
    </w:p>
    <w:p w14:paraId="494C12DA" w14:textId="77777777" w:rsidR="00E91B05" w:rsidRPr="00D96D6D" w:rsidRDefault="00E91B05" w:rsidP="00133E6D">
      <w:pPr>
        <w:pStyle w:val="ListParagraph"/>
        <w:numPr>
          <w:ilvl w:val="0"/>
          <w:numId w:val="105"/>
        </w:numPr>
        <w:rPr>
          <w:b/>
        </w:rPr>
      </w:pPr>
      <w:r>
        <w:t>Inflammatory bowel disease</w:t>
      </w:r>
    </w:p>
    <w:p w14:paraId="067C212C" w14:textId="77777777" w:rsidR="00E91B05" w:rsidRPr="00BC0DB7" w:rsidRDefault="00E91B05" w:rsidP="00133E6D">
      <w:pPr>
        <w:pStyle w:val="ListParagraph"/>
        <w:numPr>
          <w:ilvl w:val="0"/>
          <w:numId w:val="105"/>
        </w:numPr>
        <w:rPr>
          <w:b/>
        </w:rPr>
      </w:pPr>
      <w:r>
        <w:t xml:space="preserve">Recent infection: genitourinary or gastro-intestinal </w:t>
      </w:r>
    </w:p>
    <w:p w14:paraId="63113EA5" w14:textId="77777777" w:rsidR="00E91B05" w:rsidRDefault="00E91B05" w:rsidP="00133E6D">
      <w:pPr>
        <w:rPr>
          <w:b/>
        </w:rPr>
      </w:pPr>
    </w:p>
    <w:p w14:paraId="279D197C" w14:textId="77777777" w:rsidR="00E91B05" w:rsidRDefault="00E91B05" w:rsidP="00133E6D">
      <w:pPr>
        <w:rPr>
          <w:b/>
        </w:rPr>
      </w:pPr>
    </w:p>
    <w:p w14:paraId="50E75FD8" w14:textId="77777777" w:rsidR="00E91B05" w:rsidRDefault="00E91B05" w:rsidP="00133E6D">
      <w:pPr>
        <w:rPr>
          <w:b/>
        </w:rPr>
      </w:pPr>
      <w:r>
        <w:rPr>
          <w:b/>
        </w:rPr>
        <w:t>Inflammatory Back Pain</w:t>
      </w:r>
    </w:p>
    <w:p w14:paraId="5754CB57" w14:textId="77777777" w:rsidR="00E91B05" w:rsidRPr="00CF0AFB" w:rsidRDefault="00E91B05" w:rsidP="00133E6D">
      <w:pPr>
        <w:pStyle w:val="ListParagraph"/>
        <w:numPr>
          <w:ilvl w:val="0"/>
          <w:numId w:val="106"/>
        </w:numPr>
        <w:rPr>
          <w:b/>
          <w:highlight w:val="yellow"/>
        </w:rPr>
      </w:pPr>
      <w:r w:rsidRPr="00CF0AFB">
        <w:rPr>
          <w:highlight w:val="yellow"/>
        </w:rPr>
        <w:t>Chronic, &gt; 3 months</w:t>
      </w:r>
    </w:p>
    <w:p w14:paraId="6B09BBB1" w14:textId="77777777" w:rsidR="00E91B05" w:rsidRPr="00BC0DB7" w:rsidRDefault="00E91B05" w:rsidP="00133E6D">
      <w:pPr>
        <w:pStyle w:val="ListParagraph"/>
        <w:numPr>
          <w:ilvl w:val="0"/>
          <w:numId w:val="106"/>
        </w:numPr>
        <w:rPr>
          <w:b/>
        </w:rPr>
      </w:pPr>
      <w:r>
        <w:t xml:space="preserve">Differentiate </w:t>
      </w:r>
      <w:proofErr w:type="spellStart"/>
      <w:r>
        <w:t>SpA</w:t>
      </w:r>
      <w:proofErr w:type="spellEnd"/>
      <w:r>
        <w:t xml:space="preserve"> as cause from other causes</w:t>
      </w:r>
    </w:p>
    <w:p w14:paraId="6F727580" w14:textId="77777777" w:rsidR="00E91B05" w:rsidRPr="00BC0DB7" w:rsidRDefault="00E91B05" w:rsidP="00133E6D">
      <w:pPr>
        <w:pStyle w:val="ListParagraph"/>
        <w:numPr>
          <w:ilvl w:val="0"/>
          <w:numId w:val="106"/>
        </w:numPr>
        <w:rPr>
          <w:b/>
        </w:rPr>
      </w:pPr>
      <w:r>
        <w:t>4/5 of following gives good sensitivity/specificity</w:t>
      </w:r>
    </w:p>
    <w:p w14:paraId="1512A79D" w14:textId="77777777" w:rsidR="00E91B05" w:rsidRPr="00BC0DB7" w:rsidRDefault="00E91B05" w:rsidP="00133E6D">
      <w:pPr>
        <w:pStyle w:val="ListParagraph"/>
        <w:numPr>
          <w:ilvl w:val="1"/>
          <w:numId w:val="106"/>
        </w:numPr>
        <w:rPr>
          <w:b/>
        </w:rPr>
      </w:pPr>
      <w:r>
        <w:t>Onset before the age of 40</w:t>
      </w:r>
    </w:p>
    <w:p w14:paraId="07B4EC1C" w14:textId="77777777" w:rsidR="00E91B05" w:rsidRPr="00BC0DB7" w:rsidRDefault="00E91B05" w:rsidP="00133E6D">
      <w:pPr>
        <w:pStyle w:val="ListParagraph"/>
        <w:numPr>
          <w:ilvl w:val="1"/>
          <w:numId w:val="106"/>
        </w:numPr>
        <w:rPr>
          <w:b/>
        </w:rPr>
      </w:pPr>
      <w:r>
        <w:t>Insidious onset</w:t>
      </w:r>
    </w:p>
    <w:p w14:paraId="42D298E2" w14:textId="77777777" w:rsidR="00E91B05" w:rsidRPr="00CF0AFB" w:rsidRDefault="00E91B05" w:rsidP="00133E6D">
      <w:pPr>
        <w:pStyle w:val="ListParagraph"/>
        <w:numPr>
          <w:ilvl w:val="1"/>
          <w:numId w:val="106"/>
        </w:numPr>
        <w:rPr>
          <w:b/>
          <w:highlight w:val="yellow"/>
        </w:rPr>
      </w:pPr>
      <w:proofErr w:type="gramStart"/>
      <w:r w:rsidRPr="00CF0AFB">
        <w:rPr>
          <w:highlight w:val="yellow"/>
        </w:rPr>
        <w:t>improvement</w:t>
      </w:r>
      <w:proofErr w:type="gramEnd"/>
      <w:r w:rsidRPr="00CF0AFB">
        <w:rPr>
          <w:highlight w:val="yellow"/>
        </w:rPr>
        <w:t xml:space="preserve"> with exercise</w:t>
      </w:r>
    </w:p>
    <w:p w14:paraId="243FDE1C" w14:textId="77777777" w:rsidR="00E91B05" w:rsidRPr="00CF0AFB" w:rsidRDefault="00E91B05" w:rsidP="00133E6D">
      <w:pPr>
        <w:pStyle w:val="ListParagraph"/>
        <w:numPr>
          <w:ilvl w:val="1"/>
          <w:numId w:val="106"/>
        </w:numPr>
        <w:rPr>
          <w:b/>
          <w:highlight w:val="yellow"/>
        </w:rPr>
      </w:pPr>
      <w:r w:rsidRPr="00CF0AFB">
        <w:rPr>
          <w:highlight w:val="yellow"/>
        </w:rPr>
        <w:t>No improvement with rest</w:t>
      </w:r>
    </w:p>
    <w:p w14:paraId="4138A101" w14:textId="77777777" w:rsidR="00E91B05" w:rsidRPr="00CF0AFB" w:rsidRDefault="00E91B05" w:rsidP="00133E6D">
      <w:pPr>
        <w:pStyle w:val="ListParagraph"/>
        <w:numPr>
          <w:ilvl w:val="1"/>
          <w:numId w:val="106"/>
        </w:numPr>
        <w:rPr>
          <w:b/>
          <w:highlight w:val="yellow"/>
        </w:rPr>
      </w:pPr>
      <w:r w:rsidRPr="00CF0AFB">
        <w:rPr>
          <w:highlight w:val="yellow"/>
        </w:rPr>
        <w:t>Nocturnal pain that improves on walking</w:t>
      </w:r>
    </w:p>
    <w:p w14:paraId="34856C1F" w14:textId="77777777" w:rsidR="00E91B05" w:rsidRPr="00CF0AFB" w:rsidRDefault="00E91B05" w:rsidP="00133E6D">
      <w:pPr>
        <w:pStyle w:val="ListParagraph"/>
        <w:numPr>
          <w:ilvl w:val="1"/>
          <w:numId w:val="106"/>
        </w:numPr>
        <w:rPr>
          <w:b/>
          <w:highlight w:val="yellow"/>
        </w:rPr>
      </w:pPr>
      <w:r w:rsidRPr="00CF0AFB">
        <w:rPr>
          <w:highlight w:val="yellow"/>
        </w:rPr>
        <w:t>(Responds to NSAIDs)</w:t>
      </w:r>
    </w:p>
    <w:p w14:paraId="7D91A30C" w14:textId="77777777" w:rsidR="00E91B05" w:rsidRDefault="00E91B05" w:rsidP="00133E6D">
      <w:pPr>
        <w:rPr>
          <w:b/>
        </w:rPr>
      </w:pPr>
    </w:p>
    <w:p w14:paraId="5728EFA1" w14:textId="77777777" w:rsidR="00E91B05" w:rsidRDefault="00E91B05" w:rsidP="00133E6D">
      <w:pPr>
        <w:rPr>
          <w:b/>
        </w:rPr>
      </w:pPr>
      <w:r>
        <w:rPr>
          <w:b/>
        </w:rPr>
        <w:t xml:space="preserve">Ankylosing Spondylitis and Axial </w:t>
      </w:r>
      <w:proofErr w:type="spellStart"/>
      <w:r>
        <w:rPr>
          <w:b/>
        </w:rPr>
        <w:t>Spondyloarthritis</w:t>
      </w:r>
      <w:proofErr w:type="spellEnd"/>
    </w:p>
    <w:p w14:paraId="587DDF75" w14:textId="77777777" w:rsidR="00E91B05" w:rsidRPr="00CF0AFB" w:rsidRDefault="00E91B05" w:rsidP="00133E6D">
      <w:pPr>
        <w:pStyle w:val="ListParagraph"/>
        <w:numPr>
          <w:ilvl w:val="0"/>
          <w:numId w:val="107"/>
        </w:numPr>
        <w:rPr>
          <w:b/>
          <w:highlight w:val="yellow"/>
        </w:rPr>
      </w:pPr>
      <w:r>
        <w:t xml:space="preserve">Axial </w:t>
      </w:r>
      <w:proofErr w:type="spellStart"/>
      <w:r>
        <w:t>spondyloarthropathies</w:t>
      </w:r>
      <w:proofErr w:type="spellEnd"/>
      <w:r>
        <w:t xml:space="preserve">: </w:t>
      </w:r>
      <w:r w:rsidRPr="00CF0AFB">
        <w:rPr>
          <w:highlight w:val="yellow"/>
        </w:rPr>
        <w:t xml:space="preserve">inflammatory back pain that does not </w:t>
      </w:r>
      <w:proofErr w:type="spellStart"/>
      <w:r w:rsidRPr="00CF0AFB">
        <w:rPr>
          <w:highlight w:val="yellow"/>
        </w:rPr>
        <w:t>fulfil</w:t>
      </w:r>
      <w:proofErr w:type="spellEnd"/>
      <w:r w:rsidRPr="00CF0AFB">
        <w:rPr>
          <w:highlight w:val="yellow"/>
        </w:rPr>
        <w:t xml:space="preserve"> the criteria for ankylosing spondylitis</w:t>
      </w:r>
    </w:p>
    <w:p w14:paraId="6FF281E3" w14:textId="77777777" w:rsidR="00E91B05" w:rsidRPr="00BC0DB7" w:rsidRDefault="00E91B05" w:rsidP="00133E6D">
      <w:pPr>
        <w:pStyle w:val="ListParagraph"/>
        <w:numPr>
          <w:ilvl w:val="0"/>
          <w:numId w:val="107"/>
        </w:numPr>
        <w:rPr>
          <w:b/>
        </w:rPr>
      </w:pPr>
      <w:r>
        <w:t>Ankylosing spondylitis</w:t>
      </w:r>
    </w:p>
    <w:p w14:paraId="456DE15E" w14:textId="77777777" w:rsidR="00E91B05" w:rsidRPr="00BC0DB7" w:rsidRDefault="00E91B05" w:rsidP="00133E6D">
      <w:pPr>
        <w:pStyle w:val="ListParagraph"/>
        <w:numPr>
          <w:ilvl w:val="1"/>
          <w:numId w:val="107"/>
        </w:numPr>
        <w:rPr>
          <w:b/>
        </w:rPr>
      </w:pPr>
      <w:r>
        <w:t xml:space="preserve">The most common and ‘classical’ form of </w:t>
      </w:r>
      <w:proofErr w:type="spellStart"/>
      <w:r>
        <w:t>SpA</w:t>
      </w:r>
      <w:proofErr w:type="spellEnd"/>
    </w:p>
    <w:p w14:paraId="236BAF63" w14:textId="77777777" w:rsidR="00E91B05" w:rsidRPr="00BC0DB7" w:rsidRDefault="00E91B05" w:rsidP="00133E6D">
      <w:pPr>
        <w:pStyle w:val="ListParagraph"/>
        <w:numPr>
          <w:ilvl w:val="1"/>
          <w:numId w:val="107"/>
        </w:numPr>
        <w:rPr>
          <w:b/>
        </w:rPr>
      </w:pPr>
      <w:r>
        <w:t>Inflammatory arthritis of the axial skeleton</w:t>
      </w:r>
    </w:p>
    <w:p w14:paraId="75343371" w14:textId="77777777" w:rsidR="00E91B05" w:rsidRPr="00CF0AFB" w:rsidRDefault="00E91B05" w:rsidP="00133E6D">
      <w:pPr>
        <w:pStyle w:val="ListParagraph"/>
        <w:numPr>
          <w:ilvl w:val="1"/>
          <w:numId w:val="107"/>
        </w:numPr>
        <w:rPr>
          <w:b/>
          <w:highlight w:val="yellow"/>
        </w:rPr>
      </w:pPr>
      <w:r w:rsidRPr="00CF0AFB">
        <w:rPr>
          <w:highlight w:val="yellow"/>
        </w:rPr>
        <w:t>Extra-axial and extra-articular involvement</w:t>
      </w:r>
    </w:p>
    <w:p w14:paraId="6EA66504" w14:textId="77777777" w:rsidR="00E91B05" w:rsidRPr="00CF0AFB" w:rsidRDefault="00E91B05" w:rsidP="00133E6D">
      <w:pPr>
        <w:pStyle w:val="ListParagraph"/>
        <w:numPr>
          <w:ilvl w:val="1"/>
          <w:numId w:val="107"/>
        </w:numPr>
        <w:rPr>
          <w:b/>
          <w:highlight w:val="yellow"/>
        </w:rPr>
      </w:pPr>
      <w:r w:rsidRPr="00CF0AFB">
        <w:rPr>
          <w:highlight w:val="yellow"/>
        </w:rPr>
        <w:t>Progressive stiffening and fusion of the spine</w:t>
      </w:r>
    </w:p>
    <w:p w14:paraId="007E4B1C" w14:textId="77777777" w:rsidR="00E91B05" w:rsidRPr="00BC0DB7" w:rsidRDefault="00E91B05" w:rsidP="00133E6D">
      <w:pPr>
        <w:pStyle w:val="ListParagraph"/>
        <w:numPr>
          <w:ilvl w:val="1"/>
          <w:numId w:val="107"/>
        </w:numPr>
        <w:rPr>
          <w:b/>
        </w:rPr>
      </w:pPr>
      <w:r>
        <w:t>Strong association with the HLA B27 gene</w:t>
      </w:r>
    </w:p>
    <w:p w14:paraId="08142001" w14:textId="77777777" w:rsidR="00E91B05" w:rsidRPr="00BC0DB7" w:rsidRDefault="00E91B05" w:rsidP="00133E6D">
      <w:pPr>
        <w:pStyle w:val="ListParagraph"/>
        <w:numPr>
          <w:ilvl w:val="1"/>
          <w:numId w:val="107"/>
        </w:numPr>
        <w:rPr>
          <w:b/>
        </w:rPr>
      </w:pPr>
      <w:r>
        <w:t>Epidemiology</w:t>
      </w:r>
    </w:p>
    <w:p w14:paraId="071C8E00" w14:textId="77777777" w:rsidR="00E91B05" w:rsidRPr="00BC0DB7" w:rsidRDefault="00E91B05" w:rsidP="00133E6D">
      <w:pPr>
        <w:pStyle w:val="ListParagraph"/>
        <w:numPr>
          <w:ilvl w:val="2"/>
          <w:numId w:val="107"/>
        </w:numPr>
        <w:rPr>
          <w:b/>
        </w:rPr>
      </w:pPr>
      <w:r>
        <w:t>0.5-1% of the population</w:t>
      </w:r>
    </w:p>
    <w:p w14:paraId="6D80477D" w14:textId="77777777" w:rsidR="00E91B05" w:rsidRPr="00BC0DB7" w:rsidRDefault="00E91B05" w:rsidP="00133E6D">
      <w:pPr>
        <w:pStyle w:val="ListParagraph"/>
        <w:numPr>
          <w:ilvl w:val="2"/>
          <w:numId w:val="107"/>
        </w:numPr>
        <w:rPr>
          <w:b/>
        </w:rPr>
      </w:pPr>
      <w:r>
        <w:t>M</w:t>
      </w:r>
      <w:proofErr w:type="gramStart"/>
      <w:r>
        <w:t>:F</w:t>
      </w:r>
      <w:proofErr w:type="gramEnd"/>
      <w:r>
        <w:t xml:space="preserve"> 3:1</w:t>
      </w:r>
    </w:p>
    <w:p w14:paraId="6D43726B" w14:textId="77777777" w:rsidR="00E91B05" w:rsidRPr="00BC0DB7" w:rsidRDefault="00E91B05" w:rsidP="00133E6D">
      <w:pPr>
        <w:pStyle w:val="ListParagraph"/>
        <w:numPr>
          <w:ilvl w:val="2"/>
          <w:numId w:val="107"/>
        </w:numPr>
        <w:rPr>
          <w:b/>
        </w:rPr>
      </w:pPr>
      <w:r>
        <w:t>Main determinant: frequency of HLA B27 in the population</w:t>
      </w:r>
    </w:p>
    <w:p w14:paraId="4F895999" w14:textId="77777777" w:rsidR="00E91B05" w:rsidRPr="00BC0DB7" w:rsidRDefault="00E91B05" w:rsidP="00133E6D">
      <w:pPr>
        <w:pStyle w:val="ListParagraph"/>
        <w:numPr>
          <w:ilvl w:val="3"/>
          <w:numId w:val="107"/>
        </w:numPr>
        <w:rPr>
          <w:b/>
        </w:rPr>
      </w:pPr>
      <w:r>
        <w:t>5% of B27+ population</w:t>
      </w:r>
    </w:p>
    <w:p w14:paraId="633F1D9E" w14:textId="77777777" w:rsidR="00E91B05" w:rsidRPr="00BC0DB7" w:rsidRDefault="00E91B05" w:rsidP="00133E6D">
      <w:r w:rsidRPr="00BC0DB7">
        <w:rPr>
          <w:noProof/>
        </w:rPr>
        <w:drawing>
          <wp:inline distT="0" distB="0" distL="0" distR="0" wp14:anchorId="55DC5AB4" wp14:editId="01909F29">
            <wp:extent cx="5270500" cy="2533147"/>
            <wp:effectExtent l="2540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270500" cy="2533147"/>
                    </a:xfrm>
                    <a:prstGeom prst="rect">
                      <a:avLst/>
                    </a:prstGeom>
                    <a:noFill/>
                    <a:ln w="9525">
                      <a:noFill/>
                      <a:miter lim="800000"/>
                      <a:headEnd/>
                      <a:tailEnd/>
                    </a:ln>
                  </pic:spPr>
                </pic:pic>
              </a:graphicData>
            </a:graphic>
          </wp:inline>
        </w:drawing>
      </w:r>
    </w:p>
    <w:p w14:paraId="07602AD7" w14:textId="77777777" w:rsidR="00E91B05" w:rsidRDefault="00E91B05" w:rsidP="00133E6D">
      <w:pPr>
        <w:pStyle w:val="ListParagraph"/>
        <w:numPr>
          <w:ilvl w:val="1"/>
          <w:numId w:val="108"/>
        </w:numPr>
      </w:pPr>
      <w:r w:rsidRPr="00BC0DB7">
        <w:t>Delay in diagnosis is common: approximately 9 years after onset of symptoms</w:t>
      </w:r>
    </w:p>
    <w:p w14:paraId="0F5837ED" w14:textId="77777777" w:rsidR="00E91B05" w:rsidRDefault="00E91B05" w:rsidP="00133E6D">
      <w:pPr>
        <w:pStyle w:val="ListParagraph"/>
        <w:numPr>
          <w:ilvl w:val="1"/>
          <w:numId w:val="108"/>
        </w:numPr>
      </w:pPr>
      <w:r>
        <w:t>Age in onset is 15-40 years</w:t>
      </w:r>
    </w:p>
    <w:p w14:paraId="46662CF4" w14:textId="77777777" w:rsidR="00E91B05" w:rsidRDefault="00E91B05" w:rsidP="00133E6D">
      <w:pPr>
        <w:pStyle w:val="ListParagraph"/>
        <w:numPr>
          <w:ilvl w:val="1"/>
          <w:numId w:val="108"/>
        </w:numPr>
      </w:pPr>
      <w:r>
        <w:t>Pathogenesis</w:t>
      </w:r>
    </w:p>
    <w:p w14:paraId="58D76CC6" w14:textId="77777777" w:rsidR="00E91B05" w:rsidRDefault="00E91B05" w:rsidP="00133E6D">
      <w:pPr>
        <w:pStyle w:val="ListParagraph"/>
        <w:numPr>
          <w:ilvl w:val="2"/>
          <w:numId w:val="108"/>
        </w:numPr>
      </w:pPr>
      <w:r>
        <w:t>Strongly genetically influence</w:t>
      </w:r>
    </w:p>
    <w:p w14:paraId="5B74C37E" w14:textId="77777777" w:rsidR="00E91B05" w:rsidRDefault="00E91B05" w:rsidP="00133E6D">
      <w:pPr>
        <w:pStyle w:val="ListParagraph"/>
        <w:numPr>
          <w:ilvl w:val="2"/>
          <w:numId w:val="108"/>
        </w:numPr>
      </w:pPr>
      <w:r>
        <w:t>HLA B27 is the gene with strongest association</w:t>
      </w:r>
    </w:p>
    <w:p w14:paraId="297C9144" w14:textId="77777777" w:rsidR="00E91B05" w:rsidRDefault="00E91B05" w:rsidP="00133E6D">
      <w:pPr>
        <w:pStyle w:val="ListParagraph"/>
        <w:numPr>
          <w:ilvl w:val="3"/>
          <w:numId w:val="108"/>
        </w:numPr>
      </w:pPr>
      <w:r>
        <w:t>HLA B allele of MHC class I molecule</w:t>
      </w:r>
    </w:p>
    <w:p w14:paraId="2ADDA509" w14:textId="77777777" w:rsidR="00E91B05" w:rsidRDefault="00E91B05" w:rsidP="00133E6D">
      <w:pPr>
        <w:pStyle w:val="ListParagraph"/>
        <w:numPr>
          <w:ilvl w:val="3"/>
          <w:numId w:val="108"/>
        </w:numPr>
      </w:pPr>
      <w:r>
        <w:t>Antigen presentation to cytotoxic CD8+ T cells</w:t>
      </w:r>
    </w:p>
    <w:p w14:paraId="1411211D" w14:textId="77777777" w:rsidR="00E91B05" w:rsidRDefault="00E91B05" w:rsidP="00133E6D">
      <w:pPr>
        <w:pStyle w:val="ListParagraph"/>
        <w:numPr>
          <w:ilvl w:val="3"/>
          <w:numId w:val="108"/>
        </w:numPr>
      </w:pPr>
      <w:r>
        <w:t>Several theories for mechanism behind this</w:t>
      </w:r>
    </w:p>
    <w:p w14:paraId="70301D04" w14:textId="77777777" w:rsidR="00E91B05" w:rsidRDefault="00E91B05" w:rsidP="00133E6D">
      <w:pPr>
        <w:pStyle w:val="ListParagraph"/>
        <w:numPr>
          <w:ilvl w:val="3"/>
          <w:numId w:val="108"/>
        </w:numPr>
      </w:pPr>
      <w:r w:rsidRPr="00CF0AFB">
        <w:rPr>
          <w:highlight w:val="yellow"/>
        </w:rPr>
        <w:t>Confers 50% of the risk for ankylosing spondylitis (need something else for disease)</w:t>
      </w:r>
    </w:p>
    <w:p w14:paraId="6B29D527" w14:textId="77777777" w:rsidR="00E91B05" w:rsidRDefault="00E91B05" w:rsidP="00133E6D">
      <w:pPr>
        <w:pStyle w:val="ListParagraph"/>
        <w:numPr>
          <w:ilvl w:val="2"/>
          <w:numId w:val="108"/>
        </w:numPr>
      </w:pPr>
      <w:r>
        <w:t>New bone formation</w:t>
      </w:r>
    </w:p>
    <w:p w14:paraId="3EE31854" w14:textId="77777777" w:rsidR="00E91B05" w:rsidRDefault="00E91B05" w:rsidP="00133E6D">
      <w:pPr>
        <w:pStyle w:val="ListParagraph"/>
        <w:numPr>
          <w:ilvl w:val="3"/>
          <w:numId w:val="108"/>
        </w:numPr>
      </w:pPr>
      <w:r>
        <w:t>New bone formation is characteristic</w:t>
      </w:r>
    </w:p>
    <w:p w14:paraId="29291C5E" w14:textId="77777777" w:rsidR="00E91B05" w:rsidRDefault="00E91B05" w:rsidP="00133E6D">
      <w:pPr>
        <w:pStyle w:val="ListParagraph"/>
        <w:numPr>
          <w:ilvl w:val="4"/>
          <w:numId w:val="108"/>
        </w:numPr>
      </w:pPr>
      <w:r>
        <w:t>Sacro-iliac joints, vertebra (</w:t>
      </w:r>
      <w:proofErr w:type="spellStart"/>
      <w:r>
        <w:t>syndesmophytes</w:t>
      </w:r>
      <w:proofErr w:type="spellEnd"/>
      <w:r>
        <w:t>)</w:t>
      </w:r>
    </w:p>
    <w:p w14:paraId="2932116D" w14:textId="77777777" w:rsidR="00E91B05" w:rsidRDefault="00E91B05" w:rsidP="00133E6D">
      <w:pPr>
        <w:pStyle w:val="ListParagraph"/>
        <w:numPr>
          <w:ilvl w:val="4"/>
          <w:numId w:val="108"/>
        </w:numPr>
      </w:pPr>
      <w:r>
        <w:t>Eventually leads to ankylosis</w:t>
      </w:r>
    </w:p>
    <w:p w14:paraId="00D33CD2" w14:textId="77777777" w:rsidR="00E91B05" w:rsidRPr="00CF0AFB" w:rsidRDefault="00E91B05" w:rsidP="00133E6D">
      <w:pPr>
        <w:pStyle w:val="ListParagraph"/>
        <w:numPr>
          <w:ilvl w:val="3"/>
          <w:numId w:val="108"/>
        </w:numPr>
        <w:rPr>
          <w:highlight w:val="yellow"/>
        </w:rPr>
      </w:pPr>
      <w:r w:rsidRPr="00CF0AFB">
        <w:rPr>
          <w:highlight w:val="yellow"/>
        </w:rPr>
        <w:t>Enthesis is a primary source of pathology</w:t>
      </w:r>
    </w:p>
    <w:p w14:paraId="42D0FCEF" w14:textId="77777777" w:rsidR="00E91B05" w:rsidRPr="00433251" w:rsidRDefault="00E91B05" w:rsidP="00133E6D">
      <w:pPr>
        <w:pStyle w:val="ListParagraph"/>
        <w:numPr>
          <w:ilvl w:val="4"/>
          <w:numId w:val="108"/>
        </w:numPr>
        <w:rPr>
          <w:highlight w:val="yellow"/>
          <w:u w:val="single"/>
        </w:rPr>
      </w:pPr>
      <w:r w:rsidRPr="00433251">
        <w:rPr>
          <w:highlight w:val="yellow"/>
          <w:u w:val="single"/>
        </w:rPr>
        <w:t>Insertion of tendons/ligaments onto bone</w:t>
      </w:r>
    </w:p>
    <w:p w14:paraId="668442F3" w14:textId="77777777" w:rsidR="00E91B05" w:rsidRPr="00433251" w:rsidRDefault="00E91B05" w:rsidP="00133E6D">
      <w:pPr>
        <w:pStyle w:val="ListParagraph"/>
        <w:numPr>
          <w:ilvl w:val="4"/>
          <w:numId w:val="108"/>
        </w:numPr>
        <w:rPr>
          <w:highlight w:val="yellow"/>
          <w:u w:val="single"/>
        </w:rPr>
      </w:pPr>
      <w:r w:rsidRPr="00433251">
        <w:rPr>
          <w:highlight w:val="yellow"/>
          <w:u w:val="single"/>
        </w:rPr>
        <w:t>Annulus fibrosis in the spine</w:t>
      </w:r>
    </w:p>
    <w:p w14:paraId="7B095FAE" w14:textId="77777777" w:rsidR="00E91B05" w:rsidRDefault="00E91B05" w:rsidP="00133E6D">
      <w:pPr>
        <w:pStyle w:val="ListParagraph"/>
        <w:numPr>
          <w:ilvl w:val="4"/>
          <w:numId w:val="108"/>
        </w:numPr>
      </w:pPr>
      <w:r>
        <w:t>May interact with innate immune system to trigger disease (animal models)</w:t>
      </w:r>
    </w:p>
    <w:p w14:paraId="31A89CA2" w14:textId="77777777" w:rsidR="00E91B05" w:rsidRDefault="00E91B05" w:rsidP="00133E6D">
      <w:pPr>
        <w:pStyle w:val="ListParagraph"/>
        <w:numPr>
          <w:ilvl w:val="3"/>
          <w:numId w:val="108"/>
        </w:numPr>
      </w:pPr>
      <w:r>
        <w:t>Enthesitis leads to bone destruction/erosion</w:t>
      </w:r>
    </w:p>
    <w:p w14:paraId="2C8DC799" w14:textId="77777777" w:rsidR="00E91B05" w:rsidRDefault="00E91B05" w:rsidP="00133E6D">
      <w:pPr>
        <w:pStyle w:val="ListParagraph"/>
        <w:numPr>
          <w:ilvl w:val="3"/>
          <w:numId w:val="108"/>
        </w:numPr>
      </w:pPr>
      <w:r>
        <w:t xml:space="preserve">Subsequently, new bone formation </w:t>
      </w:r>
    </w:p>
    <w:p w14:paraId="562EFCC4" w14:textId="77777777" w:rsidR="00E91B05" w:rsidRDefault="00E91B05" w:rsidP="00133E6D">
      <w:pPr>
        <w:pStyle w:val="ListParagraph"/>
        <w:numPr>
          <w:ilvl w:val="1"/>
          <w:numId w:val="108"/>
        </w:numPr>
      </w:pPr>
      <w:r>
        <w:t>Clinical features</w:t>
      </w:r>
    </w:p>
    <w:p w14:paraId="63A3D048" w14:textId="77777777" w:rsidR="00E91B05" w:rsidRDefault="00E91B05" w:rsidP="00133E6D">
      <w:pPr>
        <w:pStyle w:val="ListParagraph"/>
        <w:numPr>
          <w:ilvl w:val="2"/>
          <w:numId w:val="108"/>
        </w:numPr>
      </w:pPr>
      <w:r>
        <w:t>Axial features</w:t>
      </w:r>
    </w:p>
    <w:p w14:paraId="1E7A3545" w14:textId="77777777" w:rsidR="00E91B05" w:rsidRDefault="00E91B05" w:rsidP="00133E6D">
      <w:pPr>
        <w:pStyle w:val="ListParagraph"/>
        <w:numPr>
          <w:ilvl w:val="3"/>
          <w:numId w:val="108"/>
        </w:numPr>
      </w:pPr>
      <w:r>
        <w:t>Inflammatory back pain</w:t>
      </w:r>
    </w:p>
    <w:p w14:paraId="515A6D1C" w14:textId="77777777" w:rsidR="00E91B05" w:rsidRPr="00433251" w:rsidRDefault="00E91B05" w:rsidP="00133E6D">
      <w:pPr>
        <w:pStyle w:val="ListParagraph"/>
        <w:numPr>
          <w:ilvl w:val="3"/>
          <w:numId w:val="108"/>
        </w:numPr>
        <w:rPr>
          <w:highlight w:val="yellow"/>
          <w:u w:val="single"/>
        </w:rPr>
      </w:pPr>
      <w:r w:rsidRPr="00433251">
        <w:rPr>
          <w:highlight w:val="yellow"/>
          <w:u w:val="single"/>
        </w:rPr>
        <w:t>Buttock pain – often alternating, poorly localized (sacro-</w:t>
      </w:r>
      <w:proofErr w:type="spellStart"/>
      <w:r w:rsidRPr="00433251">
        <w:rPr>
          <w:highlight w:val="yellow"/>
          <w:u w:val="single"/>
        </w:rPr>
        <w:t>ilitis</w:t>
      </w:r>
      <w:proofErr w:type="spellEnd"/>
      <w:r w:rsidRPr="00433251">
        <w:rPr>
          <w:highlight w:val="yellow"/>
          <w:u w:val="single"/>
        </w:rPr>
        <w:t>)</w:t>
      </w:r>
    </w:p>
    <w:p w14:paraId="1518AB3C" w14:textId="77777777" w:rsidR="00E91B05" w:rsidRDefault="00E91B05" w:rsidP="00133E6D">
      <w:pPr>
        <w:pStyle w:val="ListParagraph"/>
        <w:numPr>
          <w:ilvl w:val="3"/>
          <w:numId w:val="108"/>
        </w:numPr>
      </w:pPr>
      <w:r>
        <w:t>Restriction in spinal movement</w:t>
      </w:r>
    </w:p>
    <w:p w14:paraId="6E6DCB06" w14:textId="77777777" w:rsidR="00E91B05" w:rsidRDefault="00E91B05" w:rsidP="00133E6D">
      <w:pPr>
        <w:pStyle w:val="ListParagraph"/>
        <w:numPr>
          <w:ilvl w:val="4"/>
          <w:numId w:val="108"/>
        </w:numPr>
      </w:pPr>
      <w:r>
        <w:t>Characteristic posture</w:t>
      </w:r>
    </w:p>
    <w:p w14:paraId="0512A829" w14:textId="77777777" w:rsidR="00E91B05" w:rsidRDefault="00E91B05" w:rsidP="00133E6D">
      <w:pPr>
        <w:pStyle w:val="ListParagraph"/>
        <w:numPr>
          <w:ilvl w:val="4"/>
          <w:numId w:val="108"/>
        </w:numPr>
      </w:pPr>
      <w:r>
        <w:t>All segments of spine have reduce movement</w:t>
      </w:r>
    </w:p>
    <w:p w14:paraId="37C9CD7D" w14:textId="77777777" w:rsidR="00E91B05" w:rsidRPr="00433251" w:rsidRDefault="00E91B05" w:rsidP="00133E6D">
      <w:pPr>
        <w:pStyle w:val="ListParagraph"/>
        <w:numPr>
          <w:ilvl w:val="4"/>
          <w:numId w:val="108"/>
        </w:numPr>
        <w:rPr>
          <w:u w:val="single"/>
        </w:rPr>
      </w:pPr>
      <w:r w:rsidRPr="00433251">
        <w:rPr>
          <w:highlight w:val="yellow"/>
          <w:u w:val="single"/>
        </w:rPr>
        <w:t>Chest expansion reduced (costo-vertebral joints)</w:t>
      </w:r>
    </w:p>
    <w:p w14:paraId="53DD0EC6" w14:textId="77777777" w:rsidR="00E91B05" w:rsidRDefault="00E91B05" w:rsidP="00133E6D">
      <w:pPr>
        <w:pStyle w:val="ListParagraph"/>
        <w:numPr>
          <w:ilvl w:val="2"/>
          <w:numId w:val="108"/>
        </w:numPr>
      </w:pPr>
      <w:r>
        <w:t>Final stage of AS with severe kyphosis of thoracic and cervical spine</w:t>
      </w:r>
    </w:p>
    <w:p w14:paraId="628C9E04" w14:textId="77777777" w:rsidR="00E91B05" w:rsidRDefault="00E91B05" w:rsidP="00133E6D">
      <w:pPr>
        <w:pStyle w:val="ListParagraph"/>
        <w:numPr>
          <w:ilvl w:val="3"/>
          <w:numId w:val="108"/>
        </w:numPr>
      </w:pPr>
      <w:r>
        <w:t>Straightening of cervical lordosis</w:t>
      </w:r>
    </w:p>
    <w:p w14:paraId="4796E25C" w14:textId="77777777" w:rsidR="00E91B05" w:rsidRDefault="00E91B05" w:rsidP="00133E6D">
      <w:pPr>
        <w:pStyle w:val="ListParagraph"/>
        <w:numPr>
          <w:ilvl w:val="3"/>
          <w:numId w:val="108"/>
        </w:numPr>
      </w:pPr>
      <w:r>
        <w:t>Exaggeration of thoracic kyphosis</w:t>
      </w:r>
    </w:p>
    <w:p w14:paraId="0276B446" w14:textId="77777777" w:rsidR="00E91B05" w:rsidRDefault="00E91B05" w:rsidP="00133E6D">
      <w:pPr>
        <w:pStyle w:val="ListParagraph"/>
        <w:numPr>
          <w:ilvl w:val="3"/>
          <w:numId w:val="108"/>
        </w:numPr>
      </w:pPr>
      <w:r>
        <w:t>Straightening of lumbar lordosis</w:t>
      </w:r>
    </w:p>
    <w:p w14:paraId="1EEE9488" w14:textId="77777777" w:rsidR="00E91B05" w:rsidRDefault="00E91B05" w:rsidP="00133E6D">
      <w:pPr>
        <w:pStyle w:val="ListParagraph"/>
        <w:numPr>
          <w:ilvl w:val="3"/>
          <w:numId w:val="108"/>
        </w:numPr>
      </w:pPr>
      <w:r w:rsidRPr="00CF0AFB">
        <w:rPr>
          <w:highlight w:val="yellow"/>
        </w:rPr>
        <w:t>Hip involvement as well in this patient: Fixed flexion deformity of both hips</w:t>
      </w:r>
    </w:p>
    <w:p w14:paraId="41C4FA9A" w14:textId="77777777" w:rsidR="00E91B05" w:rsidRDefault="00E91B05" w:rsidP="00133E6D">
      <w:r>
        <w:rPr>
          <w:noProof/>
        </w:rPr>
        <w:drawing>
          <wp:inline distT="0" distB="0" distL="0" distR="0" wp14:anchorId="24368D5C" wp14:editId="5BD9D55E">
            <wp:extent cx="5275649" cy="3188043"/>
            <wp:effectExtent l="25400" t="0" r="7551"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t="21341"/>
                    <a:stretch>
                      <a:fillRect/>
                    </a:stretch>
                  </pic:blipFill>
                  <pic:spPr bwMode="auto">
                    <a:xfrm>
                      <a:off x="0" y="0"/>
                      <a:ext cx="5275649" cy="3188043"/>
                    </a:xfrm>
                    <a:prstGeom prst="rect">
                      <a:avLst/>
                    </a:prstGeom>
                    <a:noFill/>
                    <a:ln w="9525">
                      <a:noFill/>
                      <a:miter lim="800000"/>
                      <a:headEnd/>
                      <a:tailEnd/>
                    </a:ln>
                  </pic:spPr>
                </pic:pic>
              </a:graphicData>
            </a:graphic>
          </wp:inline>
        </w:drawing>
      </w:r>
    </w:p>
    <w:p w14:paraId="3CCEC495" w14:textId="77777777" w:rsidR="00E91B05" w:rsidRDefault="00E91B05" w:rsidP="00133E6D">
      <w:pPr>
        <w:pStyle w:val="ListParagraph"/>
        <w:numPr>
          <w:ilvl w:val="2"/>
          <w:numId w:val="108"/>
        </w:numPr>
      </w:pPr>
      <w:r>
        <w:t>Extra-axial involvement</w:t>
      </w:r>
    </w:p>
    <w:p w14:paraId="63584B6A" w14:textId="77777777" w:rsidR="00E91B05" w:rsidRDefault="00E91B05" w:rsidP="00133E6D">
      <w:pPr>
        <w:pStyle w:val="ListParagraph"/>
        <w:numPr>
          <w:ilvl w:val="3"/>
          <w:numId w:val="108"/>
        </w:numPr>
      </w:pPr>
      <w:r>
        <w:t>Hip arthritis – most common ‘peripheral’ joint</w:t>
      </w:r>
    </w:p>
    <w:p w14:paraId="4D51FFB1" w14:textId="77777777" w:rsidR="00E91B05" w:rsidRDefault="00E91B05" w:rsidP="00133E6D">
      <w:pPr>
        <w:pStyle w:val="ListParagraph"/>
        <w:numPr>
          <w:ilvl w:val="4"/>
          <w:numId w:val="108"/>
        </w:numPr>
      </w:pPr>
      <w:r>
        <w:t>Groin/thigh pain (can radiate to knee)</w:t>
      </w:r>
    </w:p>
    <w:p w14:paraId="5DCB0F80" w14:textId="77777777" w:rsidR="00E91B05" w:rsidRDefault="00E91B05" w:rsidP="00133E6D">
      <w:pPr>
        <w:pStyle w:val="ListParagraph"/>
        <w:numPr>
          <w:ilvl w:val="4"/>
          <w:numId w:val="108"/>
        </w:numPr>
      </w:pPr>
      <w:r>
        <w:t>30%</w:t>
      </w:r>
    </w:p>
    <w:p w14:paraId="521E9869" w14:textId="77777777" w:rsidR="00E91B05" w:rsidRDefault="00E91B05" w:rsidP="00133E6D">
      <w:pPr>
        <w:pStyle w:val="ListParagraph"/>
        <w:numPr>
          <w:ilvl w:val="3"/>
          <w:numId w:val="108"/>
        </w:numPr>
      </w:pPr>
      <w:r>
        <w:t>Peripheral arthritis/synovitis</w:t>
      </w:r>
    </w:p>
    <w:p w14:paraId="7AC9D818" w14:textId="77777777" w:rsidR="00E91B05" w:rsidRPr="00CF0AFB" w:rsidRDefault="00E91B05" w:rsidP="00133E6D">
      <w:pPr>
        <w:pStyle w:val="ListParagraph"/>
        <w:numPr>
          <w:ilvl w:val="4"/>
          <w:numId w:val="108"/>
        </w:numPr>
        <w:rPr>
          <w:highlight w:val="yellow"/>
        </w:rPr>
      </w:pPr>
      <w:r w:rsidRPr="00CF0AFB">
        <w:rPr>
          <w:highlight w:val="yellow"/>
        </w:rPr>
        <w:t xml:space="preserve">Mono or oligo-articular </w:t>
      </w:r>
    </w:p>
    <w:p w14:paraId="2C741CC3" w14:textId="77777777" w:rsidR="00E91B05" w:rsidRDefault="00E91B05" w:rsidP="00133E6D">
      <w:pPr>
        <w:pStyle w:val="ListParagraph"/>
        <w:numPr>
          <w:ilvl w:val="3"/>
          <w:numId w:val="108"/>
        </w:numPr>
      </w:pPr>
      <w:r>
        <w:t>Enthesitis – especially Achilles, plantar fascia, chest wall, pelvic brim</w:t>
      </w:r>
    </w:p>
    <w:p w14:paraId="7D802B0B" w14:textId="77777777" w:rsidR="00E91B05" w:rsidRDefault="00E91B05" w:rsidP="00133E6D">
      <w:pPr>
        <w:pStyle w:val="ListParagraph"/>
        <w:numPr>
          <w:ilvl w:val="4"/>
          <w:numId w:val="108"/>
        </w:numPr>
      </w:pPr>
      <w:r>
        <w:t>Of Achilles tendon</w:t>
      </w:r>
    </w:p>
    <w:p w14:paraId="39004CC4" w14:textId="77777777" w:rsidR="00E91B05" w:rsidRDefault="00E91B05" w:rsidP="00133E6D">
      <w:pPr>
        <w:jc w:val="center"/>
      </w:pPr>
      <w:r>
        <w:rPr>
          <w:noProof/>
        </w:rPr>
        <w:drawing>
          <wp:inline distT="0" distB="0" distL="0" distR="0" wp14:anchorId="4EDB5F69" wp14:editId="50E822A6">
            <wp:extent cx="3039762" cy="2261342"/>
            <wp:effectExtent l="25400" t="0" r="8238"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040030" cy="2261541"/>
                    </a:xfrm>
                    <a:prstGeom prst="rect">
                      <a:avLst/>
                    </a:prstGeom>
                    <a:noFill/>
                    <a:ln w="9525">
                      <a:noFill/>
                      <a:miter lim="800000"/>
                      <a:headEnd/>
                      <a:tailEnd/>
                    </a:ln>
                  </pic:spPr>
                </pic:pic>
              </a:graphicData>
            </a:graphic>
          </wp:inline>
        </w:drawing>
      </w:r>
    </w:p>
    <w:p w14:paraId="5B8DDA23" w14:textId="77777777" w:rsidR="00E91B05" w:rsidRDefault="00E91B05" w:rsidP="00133E6D">
      <w:pPr>
        <w:pStyle w:val="ListParagraph"/>
        <w:numPr>
          <w:ilvl w:val="3"/>
          <w:numId w:val="108"/>
        </w:numPr>
      </w:pPr>
      <w:r>
        <w:t>Dactylitis/sausage digit</w:t>
      </w:r>
    </w:p>
    <w:p w14:paraId="6BF64FDF" w14:textId="77777777" w:rsidR="00E91B05" w:rsidRDefault="00E91B05" w:rsidP="00133E6D">
      <w:pPr>
        <w:pStyle w:val="ListParagraph"/>
        <w:numPr>
          <w:ilvl w:val="2"/>
          <w:numId w:val="108"/>
        </w:numPr>
      </w:pPr>
      <w:r>
        <w:t>Extra-articular involvement</w:t>
      </w:r>
    </w:p>
    <w:p w14:paraId="63631213" w14:textId="77777777" w:rsidR="00E91B05" w:rsidRPr="00433251" w:rsidRDefault="00E91B05" w:rsidP="00133E6D">
      <w:pPr>
        <w:pStyle w:val="ListParagraph"/>
        <w:numPr>
          <w:ilvl w:val="3"/>
          <w:numId w:val="108"/>
        </w:numPr>
        <w:rPr>
          <w:highlight w:val="yellow"/>
          <w:u w:val="single"/>
        </w:rPr>
      </w:pPr>
      <w:r w:rsidRPr="00433251">
        <w:rPr>
          <w:highlight w:val="yellow"/>
          <w:u w:val="single"/>
        </w:rPr>
        <w:t>Acute uveitis in 25-40%</w:t>
      </w:r>
    </w:p>
    <w:p w14:paraId="6AB94AAD" w14:textId="77777777" w:rsidR="00E91B05" w:rsidRDefault="00E91B05" w:rsidP="00133E6D">
      <w:pPr>
        <w:pStyle w:val="ListParagraph"/>
        <w:numPr>
          <w:ilvl w:val="4"/>
          <w:numId w:val="108"/>
        </w:numPr>
      </w:pPr>
      <w:r>
        <w:t>Painful red eye, photophobia, blurred vision</w:t>
      </w:r>
    </w:p>
    <w:p w14:paraId="6172BEA4" w14:textId="77777777" w:rsidR="00E91B05" w:rsidRDefault="00E91B05" w:rsidP="00133E6D">
      <w:pPr>
        <w:pStyle w:val="ListParagraph"/>
        <w:numPr>
          <w:ilvl w:val="4"/>
          <w:numId w:val="108"/>
        </w:numPr>
      </w:pPr>
      <w:r>
        <w:t>Recurrence can be a problem</w:t>
      </w:r>
    </w:p>
    <w:p w14:paraId="0A0873B8" w14:textId="77777777" w:rsidR="00E91B05" w:rsidRPr="00CF0AFB" w:rsidRDefault="00E91B05" w:rsidP="00133E6D">
      <w:pPr>
        <w:pStyle w:val="ListParagraph"/>
        <w:numPr>
          <w:ilvl w:val="4"/>
          <w:numId w:val="108"/>
        </w:numPr>
        <w:rPr>
          <w:highlight w:val="yellow"/>
        </w:rPr>
      </w:pPr>
      <w:r w:rsidRPr="00CF0AFB">
        <w:rPr>
          <w:highlight w:val="yellow"/>
        </w:rPr>
        <w:t>Can get recurrent acute anterior uveitis as an HLA-B27 associated disease without ankylosing spondylitis</w:t>
      </w:r>
    </w:p>
    <w:p w14:paraId="014C2108" w14:textId="77777777" w:rsidR="00E91B05" w:rsidRPr="00433251" w:rsidRDefault="00E91B05" w:rsidP="00133E6D">
      <w:pPr>
        <w:pStyle w:val="ListParagraph"/>
        <w:numPr>
          <w:ilvl w:val="3"/>
          <w:numId w:val="108"/>
        </w:numPr>
        <w:rPr>
          <w:highlight w:val="yellow"/>
          <w:u w:val="single"/>
        </w:rPr>
      </w:pPr>
      <w:r w:rsidRPr="00433251">
        <w:rPr>
          <w:highlight w:val="yellow"/>
          <w:u w:val="single"/>
        </w:rPr>
        <w:t>Inflammatory bowel disease</w:t>
      </w:r>
    </w:p>
    <w:p w14:paraId="609BD272" w14:textId="77777777" w:rsidR="00E91B05" w:rsidRDefault="00E91B05" w:rsidP="00133E6D">
      <w:pPr>
        <w:pStyle w:val="ListParagraph"/>
        <w:numPr>
          <w:ilvl w:val="4"/>
          <w:numId w:val="108"/>
        </w:numPr>
      </w:pPr>
      <w:r w:rsidRPr="00CF0AFB">
        <w:rPr>
          <w:highlight w:val="yellow"/>
        </w:rPr>
        <w:t>70% of asymptomatic patients with ankylosing spondylitis who have a colonoscopy have subclinical colitis</w:t>
      </w:r>
    </w:p>
    <w:p w14:paraId="54E55580" w14:textId="77777777" w:rsidR="00E91B05" w:rsidRDefault="00E91B05" w:rsidP="00133E6D">
      <w:pPr>
        <w:pStyle w:val="ListParagraph"/>
        <w:numPr>
          <w:ilvl w:val="4"/>
          <w:numId w:val="108"/>
        </w:numPr>
      </w:pPr>
      <w:r>
        <w:t>6-7% have true inflammatory bowel disease</w:t>
      </w:r>
    </w:p>
    <w:p w14:paraId="7D0DFEFD" w14:textId="77777777" w:rsidR="00E91B05" w:rsidRPr="00433251" w:rsidRDefault="00E91B05" w:rsidP="00133E6D">
      <w:pPr>
        <w:pStyle w:val="ListParagraph"/>
        <w:numPr>
          <w:ilvl w:val="3"/>
          <w:numId w:val="108"/>
        </w:numPr>
        <w:rPr>
          <w:highlight w:val="yellow"/>
          <w:u w:val="single"/>
        </w:rPr>
      </w:pPr>
      <w:r w:rsidRPr="00433251">
        <w:rPr>
          <w:highlight w:val="yellow"/>
          <w:u w:val="single"/>
        </w:rPr>
        <w:t>Osteopenia</w:t>
      </w:r>
    </w:p>
    <w:p w14:paraId="1CFC3AE8" w14:textId="77777777" w:rsidR="00E91B05" w:rsidRDefault="00E91B05" w:rsidP="00133E6D">
      <w:pPr>
        <w:pStyle w:val="ListParagraph"/>
        <w:numPr>
          <w:ilvl w:val="3"/>
          <w:numId w:val="108"/>
        </w:numPr>
      </w:pPr>
      <w:r w:rsidRPr="00433251">
        <w:rPr>
          <w:highlight w:val="yellow"/>
          <w:u w:val="single"/>
        </w:rPr>
        <w:t>Neurological</w:t>
      </w:r>
      <w:r>
        <w:t>: cauda equina, fracture, A-a subluxation</w:t>
      </w:r>
    </w:p>
    <w:p w14:paraId="136C87A9" w14:textId="77777777" w:rsidR="00E91B05" w:rsidRDefault="00E91B05" w:rsidP="00133E6D">
      <w:pPr>
        <w:pStyle w:val="ListParagraph"/>
        <w:numPr>
          <w:ilvl w:val="3"/>
          <w:numId w:val="108"/>
        </w:numPr>
      </w:pPr>
      <w:r w:rsidRPr="00433251">
        <w:rPr>
          <w:highlight w:val="yellow"/>
          <w:u w:val="single"/>
        </w:rPr>
        <w:t>Cardiac</w:t>
      </w:r>
      <w:r>
        <w:t>: CVD risk, aortic regurgitation, conduction disturbance</w:t>
      </w:r>
    </w:p>
    <w:p w14:paraId="459D2CC5" w14:textId="77777777" w:rsidR="00E91B05" w:rsidRDefault="00E91B05" w:rsidP="00133E6D">
      <w:pPr>
        <w:pStyle w:val="ListParagraph"/>
        <w:numPr>
          <w:ilvl w:val="4"/>
          <w:numId w:val="108"/>
        </w:numPr>
      </w:pPr>
      <w:r>
        <w:t>Atherosclerotic disease related to inflammatory process (most common cardiovascular complication of AS)</w:t>
      </w:r>
    </w:p>
    <w:p w14:paraId="39CB5B42" w14:textId="77777777" w:rsidR="00E91B05" w:rsidRDefault="00E91B05" w:rsidP="00133E6D">
      <w:pPr>
        <w:pStyle w:val="ListParagraph"/>
        <w:numPr>
          <w:ilvl w:val="3"/>
          <w:numId w:val="108"/>
        </w:numPr>
      </w:pPr>
      <w:r w:rsidRPr="00433251">
        <w:rPr>
          <w:highlight w:val="yellow"/>
        </w:rPr>
        <w:t>Respiratory</w:t>
      </w:r>
      <w:r>
        <w:t>: chest wall restriction, apical fibrosis (</w:t>
      </w:r>
      <w:r w:rsidRPr="00CF0AFB">
        <w:rPr>
          <w:highlight w:val="yellow"/>
        </w:rPr>
        <w:t>apical fibrosis is usually asymptomatic, chest wall restriction is more common cause of symptoms</w:t>
      </w:r>
      <w:r>
        <w:t>)</w:t>
      </w:r>
    </w:p>
    <w:p w14:paraId="4978B6B6" w14:textId="77777777" w:rsidR="00E91B05" w:rsidRPr="00CF0AFB" w:rsidRDefault="00E91B05" w:rsidP="00133E6D">
      <w:pPr>
        <w:pStyle w:val="ListParagraph"/>
        <w:numPr>
          <w:ilvl w:val="3"/>
          <w:numId w:val="108"/>
        </w:numPr>
        <w:rPr>
          <w:highlight w:val="yellow"/>
        </w:rPr>
      </w:pPr>
      <w:r w:rsidRPr="00CF0AFB">
        <w:rPr>
          <w:highlight w:val="yellow"/>
        </w:rPr>
        <w:t xml:space="preserve">Secondary </w:t>
      </w:r>
      <w:proofErr w:type="spellStart"/>
      <w:r w:rsidRPr="00CF0AFB">
        <w:rPr>
          <w:highlight w:val="yellow"/>
        </w:rPr>
        <w:t>amylodosis</w:t>
      </w:r>
      <w:proofErr w:type="spellEnd"/>
    </w:p>
    <w:p w14:paraId="370645C0" w14:textId="77777777" w:rsidR="00E91B05" w:rsidRDefault="00E91B05" w:rsidP="00133E6D">
      <w:pPr>
        <w:pStyle w:val="ListParagraph"/>
        <w:numPr>
          <w:ilvl w:val="1"/>
          <w:numId w:val="108"/>
        </w:numPr>
      </w:pPr>
      <w:r>
        <w:t>Investigations</w:t>
      </w:r>
    </w:p>
    <w:p w14:paraId="06AEA43B" w14:textId="77777777" w:rsidR="00E91B05" w:rsidRDefault="00E91B05" w:rsidP="00133E6D">
      <w:pPr>
        <w:pStyle w:val="ListParagraph"/>
        <w:numPr>
          <w:ilvl w:val="2"/>
          <w:numId w:val="108"/>
        </w:numPr>
      </w:pPr>
      <w:r>
        <w:t>Blood tests</w:t>
      </w:r>
    </w:p>
    <w:p w14:paraId="74DF17DD" w14:textId="77777777" w:rsidR="00E91B05" w:rsidRDefault="00E91B05" w:rsidP="00133E6D">
      <w:pPr>
        <w:pStyle w:val="ListParagraph"/>
        <w:numPr>
          <w:ilvl w:val="3"/>
          <w:numId w:val="108"/>
        </w:numPr>
      </w:pPr>
      <w:r>
        <w:t>HLA B27 (NOT a diagnostic test)</w:t>
      </w:r>
    </w:p>
    <w:p w14:paraId="2DA36E79" w14:textId="77777777" w:rsidR="00E91B05" w:rsidRDefault="00E91B05" w:rsidP="00133E6D">
      <w:pPr>
        <w:pStyle w:val="ListParagraph"/>
        <w:numPr>
          <w:ilvl w:val="4"/>
          <w:numId w:val="108"/>
        </w:numPr>
      </w:pPr>
      <w:r>
        <w:t>Increases likelihood of someone having AS if they have inflammatory back pain</w:t>
      </w:r>
    </w:p>
    <w:p w14:paraId="71D1F517" w14:textId="77777777" w:rsidR="00E91B05" w:rsidRDefault="00E91B05" w:rsidP="00133E6D">
      <w:pPr>
        <w:pStyle w:val="ListParagraph"/>
        <w:numPr>
          <w:ilvl w:val="4"/>
          <w:numId w:val="108"/>
        </w:numPr>
      </w:pPr>
      <w:r>
        <w:t>Present in 8-9% of people with Northern European ancestry</w:t>
      </w:r>
    </w:p>
    <w:p w14:paraId="1EB46B18" w14:textId="77777777" w:rsidR="00E91B05" w:rsidRPr="00CF0AFB" w:rsidRDefault="00E91B05" w:rsidP="00133E6D">
      <w:pPr>
        <w:pStyle w:val="ListParagraph"/>
        <w:numPr>
          <w:ilvl w:val="4"/>
          <w:numId w:val="108"/>
        </w:numPr>
        <w:rPr>
          <w:highlight w:val="yellow"/>
        </w:rPr>
      </w:pPr>
      <w:r w:rsidRPr="00CF0AFB">
        <w:rPr>
          <w:highlight w:val="yellow"/>
        </w:rPr>
        <w:t>Positive in &gt; 90% of patients with AS</w:t>
      </w:r>
    </w:p>
    <w:p w14:paraId="0A7D3563" w14:textId="77777777" w:rsidR="00E91B05" w:rsidRDefault="00E91B05" w:rsidP="00133E6D">
      <w:pPr>
        <w:pStyle w:val="ListParagraph"/>
        <w:numPr>
          <w:ilvl w:val="3"/>
          <w:numId w:val="108"/>
        </w:numPr>
      </w:pPr>
      <w:r>
        <w:t>Inflammatory markers (normal in up to 25%)</w:t>
      </w:r>
    </w:p>
    <w:p w14:paraId="0075DD40" w14:textId="77777777" w:rsidR="00E91B05" w:rsidRDefault="00E91B05" w:rsidP="00133E6D">
      <w:pPr>
        <w:pStyle w:val="ListParagraph"/>
        <w:numPr>
          <w:ilvl w:val="2"/>
          <w:numId w:val="108"/>
        </w:numPr>
      </w:pPr>
      <w:r>
        <w:t>Imaging</w:t>
      </w:r>
    </w:p>
    <w:p w14:paraId="44B5A243" w14:textId="77777777" w:rsidR="00E91B05" w:rsidRDefault="00E91B05" w:rsidP="00133E6D">
      <w:pPr>
        <w:pStyle w:val="ListParagraph"/>
        <w:numPr>
          <w:ilvl w:val="3"/>
          <w:numId w:val="108"/>
        </w:numPr>
      </w:pPr>
      <w:r>
        <w:t>Sacro-iliac joints</w:t>
      </w:r>
    </w:p>
    <w:p w14:paraId="071EBF28" w14:textId="77777777" w:rsidR="00E91B05" w:rsidRDefault="00E91B05" w:rsidP="00133E6D">
      <w:pPr>
        <w:pStyle w:val="ListParagraph"/>
        <w:numPr>
          <w:ilvl w:val="4"/>
          <w:numId w:val="108"/>
        </w:numPr>
      </w:pPr>
      <w:r>
        <w:t xml:space="preserve">If present, significantly increases the likelihood of </w:t>
      </w:r>
      <w:proofErr w:type="spellStart"/>
      <w:r>
        <w:t>spondyloarthritis</w:t>
      </w:r>
      <w:proofErr w:type="spellEnd"/>
    </w:p>
    <w:p w14:paraId="4198262A" w14:textId="77777777" w:rsidR="00E91B05" w:rsidRPr="00CF0AFB" w:rsidRDefault="00E91B05" w:rsidP="00133E6D">
      <w:pPr>
        <w:pStyle w:val="ListParagraph"/>
        <w:numPr>
          <w:ilvl w:val="4"/>
          <w:numId w:val="108"/>
        </w:numPr>
        <w:rPr>
          <w:highlight w:val="yellow"/>
        </w:rPr>
      </w:pPr>
      <w:r w:rsidRPr="00CF0AFB">
        <w:rPr>
          <w:highlight w:val="yellow"/>
        </w:rPr>
        <w:t xml:space="preserve">Early </w:t>
      </w:r>
      <w:proofErr w:type="spellStart"/>
      <w:r w:rsidRPr="00CF0AFB">
        <w:rPr>
          <w:highlight w:val="yellow"/>
        </w:rPr>
        <w:t>cahanges</w:t>
      </w:r>
      <w:proofErr w:type="spellEnd"/>
      <w:r w:rsidRPr="00CF0AFB">
        <w:rPr>
          <w:highlight w:val="yellow"/>
        </w:rPr>
        <w:t>: erosions, sclerosis at joint margins</w:t>
      </w:r>
    </w:p>
    <w:p w14:paraId="04FD01C9" w14:textId="77777777" w:rsidR="00E91B05" w:rsidRPr="00CF0AFB" w:rsidRDefault="00E91B05" w:rsidP="00133E6D">
      <w:pPr>
        <w:pStyle w:val="ListParagraph"/>
        <w:numPr>
          <w:ilvl w:val="4"/>
          <w:numId w:val="108"/>
        </w:numPr>
        <w:rPr>
          <w:highlight w:val="yellow"/>
        </w:rPr>
      </w:pPr>
      <w:r w:rsidRPr="00CF0AFB">
        <w:rPr>
          <w:highlight w:val="yellow"/>
        </w:rPr>
        <w:t>Later: pseudo-widening of joint (combination of erosions)</w:t>
      </w:r>
    </w:p>
    <w:p w14:paraId="793A3E67" w14:textId="77777777" w:rsidR="00E91B05" w:rsidRPr="00CF0AFB" w:rsidRDefault="00E91B05" w:rsidP="00133E6D">
      <w:pPr>
        <w:pStyle w:val="ListParagraph"/>
        <w:numPr>
          <w:ilvl w:val="4"/>
          <w:numId w:val="108"/>
        </w:numPr>
        <w:rPr>
          <w:highlight w:val="yellow"/>
        </w:rPr>
      </w:pPr>
      <w:r w:rsidRPr="00CF0AFB">
        <w:rPr>
          <w:highlight w:val="yellow"/>
        </w:rPr>
        <w:t>Last: joint space narrowing progressing to ankylosis</w:t>
      </w:r>
    </w:p>
    <w:p w14:paraId="4A78F313" w14:textId="77777777" w:rsidR="00E91B05" w:rsidRDefault="00E91B05" w:rsidP="00133E6D">
      <w:pPr>
        <w:pStyle w:val="ListParagraph"/>
        <w:numPr>
          <w:ilvl w:val="3"/>
          <w:numId w:val="108"/>
        </w:numPr>
      </w:pPr>
      <w:r>
        <w:t xml:space="preserve">Grading of </w:t>
      </w:r>
      <w:proofErr w:type="spellStart"/>
      <w:r>
        <w:t>sacoilitis</w:t>
      </w:r>
      <w:proofErr w:type="spellEnd"/>
    </w:p>
    <w:p w14:paraId="1D11EAE8" w14:textId="77777777" w:rsidR="00E91B05" w:rsidRDefault="00E91B05" w:rsidP="00133E6D">
      <w:pPr>
        <w:pStyle w:val="ListParagraph"/>
        <w:numPr>
          <w:ilvl w:val="4"/>
          <w:numId w:val="108"/>
        </w:numPr>
      </w:pPr>
      <w:r>
        <w:t>Grade 0: Normal</w:t>
      </w:r>
    </w:p>
    <w:p w14:paraId="536D994D" w14:textId="77777777" w:rsidR="00E91B05" w:rsidRDefault="00E91B05" w:rsidP="00133E6D">
      <w:pPr>
        <w:jc w:val="center"/>
      </w:pPr>
      <w:r>
        <w:rPr>
          <w:noProof/>
        </w:rPr>
        <w:drawing>
          <wp:inline distT="0" distB="0" distL="0" distR="0" wp14:anchorId="74861C88" wp14:editId="580192A1">
            <wp:extent cx="3399279" cy="2560825"/>
            <wp:effectExtent l="25400" t="0" r="4321"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399056" cy="2560657"/>
                    </a:xfrm>
                    <a:prstGeom prst="rect">
                      <a:avLst/>
                    </a:prstGeom>
                    <a:noFill/>
                    <a:ln w="9525">
                      <a:noFill/>
                      <a:miter lim="800000"/>
                      <a:headEnd/>
                      <a:tailEnd/>
                    </a:ln>
                  </pic:spPr>
                </pic:pic>
              </a:graphicData>
            </a:graphic>
          </wp:inline>
        </w:drawing>
      </w:r>
    </w:p>
    <w:p w14:paraId="2E9F02B4" w14:textId="77777777" w:rsidR="00E91B05" w:rsidRDefault="00E91B05" w:rsidP="00133E6D">
      <w:pPr>
        <w:pStyle w:val="ListParagraph"/>
        <w:numPr>
          <w:ilvl w:val="4"/>
          <w:numId w:val="108"/>
        </w:numPr>
      </w:pPr>
      <w:r>
        <w:t>Grade 2 on right and grade 3 on left</w:t>
      </w:r>
    </w:p>
    <w:p w14:paraId="2537842A" w14:textId="77777777" w:rsidR="00E91B05" w:rsidRDefault="00E91B05" w:rsidP="00133E6D">
      <w:pPr>
        <w:pStyle w:val="ListParagraph"/>
        <w:numPr>
          <w:ilvl w:val="5"/>
          <w:numId w:val="108"/>
        </w:numPr>
      </w:pPr>
      <w:r>
        <w:t>Right: sclerosis along joint margin and some narrowing</w:t>
      </w:r>
    </w:p>
    <w:p w14:paraId="5DD611C1" w14:textId="77777777" w:rsidR="00E91B05" w:rsidRDefault="00E91B05" w:rsidP="00133E6D">
      <w:pPr>
        <w:pStyle w:val="ListParagraph"/>
        <w:numPr>
          <w:ilvl w:val="5"/>
          <w:numId w:val="108"/>
        </w:numPr>
      </w:pPr>
      <w:r>
        <w:t>Left: obliteration of joint in one area (partial ankylosing) and moving further up sclerosis and joint space narrowing</w:t>
      </w:r>
    </w:p>
    <w:p w14:paraId="7873F26D" w14:textId="77777777" w:rsidR="00E91B05" w:rsidRDefault="00E91B05" w:rsidP="00133E6D">
      <w:pPr>
        <w:jc w:val="center"/>
      </w:pPr>
      <w:r>
        <w:rPr>
          <w:noProof/>
        </w:rPr>
        <w:drawing>
          <wp:inline distT="0" distB="0" distL="0" distR="0" wp14:anchorId="4F6302D4" wp14:editId="24705EC7">
            <wp:extent cx="3704528" cy="2810807"/>
            <wp:effectExtent l="25400" t="0" r="3872"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3704887" cy="2811079"/>
                    </a:xfrm>
                    <a:prstGeom prst="rect">
                      <a:avLst/>
                    </a:prstGeom>
                    <a:noFill/>
                    <a:ln w="9525">
                      <a:noFill/>
                      <a:miter lim="800000"/>
                      <a:headEnd/>
                      <a:tailEnd/>
                    </a:ln>
                  </pic:spPr>
                </pic:pic>
              </a:graphicData>
            </a:graphic>
          </wp:inline>
        </w:drawing>
      </w:r>
    </w:p>
    <w:p w14:paraId="13282D39" w14:textId="77777777" w:rsidR="00E91B05" w:rsidRPr="00CF0AFB" w:rsidRDefault="00E91B05" w:rsidP="00133E6D">
      <w:pPr>
        <w:pStyle w:val="ListParagraph"/>
        <w:numPr>
          <w:ilvl w:val="4"/>
          <w:numId w:val="108"/>
        </w:numPr>
        <w:rPr>
          <w:highlight w:val="yellow"/>
        </w:rPr>
      </w:pPr>
      <w:r w:rsidRPr="00CF0AFB">
        <w:rPr>
          <w:highlight w:val="yellow"/>
        </w:rPr>
        <w:t>Grade 4: ankylosis of SI joint – no visible joint line</w:t>
      </w:r>
    </w:p>
    <w:p w14:paraId="075B8D4C" w14:textId="77777777" w:rsidR="00E91B05" w:rsidRDefault="00E91B05" w:rsidP="00133E6D">
      <w:pPr>
        <w:jc w:val="center"/>
      </w:pPr>
      <w:r>
        <w:rPr>
          <w:noProof/>
        </w:rPr>
        <w:drawing>
          <wp:inline distT="0" distB="0" distL="0" distR="0" wp14:anchorId="05F0B104" wp14:editId="7DC3AD2F">
            <wp:extent cx="3161029" cy="2687595"/>
            <wp:effectExtent l="2540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161445" cy="2687949"/>
                    </a:xfrm>
                    <a:prstGeom prst="rect">
                      <a:avLst/>
                    </a:prstGeom>
                    <a:noFill/>
                    <a:ln w="9525">
                      <a:noFill/>
                      <a:miter lim="800000"/>
                      <a:headEnd/>
                      <a:tailEnd/>
                    </a:ln>
                  </pic:spPr>
                </pic:pic>
              </a:graphicData>
            </a:graphic>
          </wp:inline>
        </w:drawing>
      </w:r>
    </w:p>
    <w:p w14:paraId="5E4848D1" w14:textId="77777777" w:rsidR="00E91B05" w:rsidRDefault="00E91B05" w:rsidP="00133E6D">
      <w:pPr>
        <w:pStyle w:val="ListParagraph"/>
        <w:numPr>
          <w:ilvl w:val="3"/>
          <w:numId w:val="108"/>
        </w:numPr>
      </w:pPr>
      <w:r>
        <w:t>Cervical and thorac-lumbar spine</w:t>
      </w:r>
    </w:p>
    <w:p w14:paraId="161E5A36" w14:textId="77777777" w:rsidR="00E91B05" w:rsidRPr="00433251" w:rsidRDefault="00E91B05" w:rsidP="00133E6D">
      <w:pPr>
        <w:pStyle w:val="ListParagraph"/>
        <w:numPr>
          <w:ilvl w:val="4"/>
          <w:numId w:val="108"/>
        </w:numPr>
        <w:rPr>
          <w:u w:val="single"/>
        </w:rPr>
      </w:pPr>
      <w:r w:rsidRPr="00433251">
        <w:rPr>
          <w:highlight w:val="yellow"/>
          <w:u w:val="single"/>
        </w:rPr>
        <w:t>Annulus fibrosis is probable site of initiation of radiographic changes</w:t>
      </w:r>
    </w:p>
    <w:p w14:paraId="25778CC1" w14:textId="77777777" w:rsidR="00E91B05" w:rsidRDefault="00E91B05" w:rsidP="00133E6D">
      <w:pPr>
        <w:pStyle w:val="ListParagraph"/>
        <w:numPr>
          <w:ilvl w:val="4"/>
          <w:numId w:val="108"/>
        </w:numPr>
      </w:pPr>
      <w:r>
        <w:t xml:space="preserve">Vertebral squaring: </w:t>
      </w:r>
      <w:r w:rsidRPr="00FD6647">
        <w:rPr>
          <w:highlight w:val="yellow"/>
          <w:u w:val="single"/>
        </w:rPr>
        <w:t>due to erosion at corners of the vertebral bodies</w:t>
      </w:r>
      <w:r w:rsidRPr="00FD6647">
        <w:rPr>
          <w:u w:val="single"/>
        </w:rPr>
        <w:t xml:space="preserve"> </w:t>
      </w:r>
      <w:r w:rsidRPr="00FD6647">
        <w:rPr>
          <w:highlight w:val="yellow"/>
          <w:u w:val="single"/>
        </w:rPr>
        <w:t>(where annulus fibrosis attaches</w:t>
      </w:r>
      <w:r w:rsidRPr="00CF0AFB">
        <w:rPr>
          <w:highlight w:val="yellow"/>
        </w:rPr>
        <w:t>)</w:t>
      </w:r>
      <w:r>
        <w:t xml:space="preserve"> -&gt; this can develop into </w:t>
      </w:r>
      <w:r w:rsidRPr="00CF0AFB">
        <w:rPr>
          <w:highlight w:val="yellow"/>
        </w:rPr>
        <w:t xml:space="preserve">a </w:t>
      </w:r>
      <w:proofErr w:type="spellStart"/>
      <w:r w:rsidRPr="00CF0AFB">
        <w:rPr>
          <w:highlight w:val="yellow"/>
        </w:rPr>
        <w:t>Romanus</w:t>
      </w:r>
      <w:proofErr w:type="spellEnd"/>
      <w:r w:rsidRPr="00CF0AFB">
        <w:rPr>
          <w:highlight w:val="yellow"/>
        </w:rPr>
        <w:t xml:space="preserve"> lesion with sclerosis of the bone (compare to one above)</w:t>
      </w:r>
    </w:p>
    <w:p w14:paraId="765F985C" w14:textId="77777777" w:rsidR="00E91B05" w:rsidRDefault="00E91B05" w:rsidP="00133E6D">
      <w:pPr>
        <w:pStyle w:val="ListParagraph"/>
        <w:numPr>
          <w:ilvl w:val="4"/>
          <w:numId w:val="108"/>
        </w:numPr>
      </w:pPr>
      <w:r>
        <w:t>Differentiate syndesmophyte vs osteophyte</w:t>
      </w:r>
    </w:p>
    <w:p w14:paraId="4C64EFDE" w14:textId="77777777" w:rsidR="00E91B05" w:rsidRDefault="00E91B05" w:rsidP="00133E6D">
      <w:pPr>
        <w:pStyle w:val="ListParagraph"/>
        <w:numPr>
          <w:ilvl w:val="5"/>
          <w:numId w:val="108"/>
        </w:numPr>
      </w:pPr>
      <w:r>
        <w:t>Osteophyte initiates growth in horizontal plane</w:t>
      </w:r>
    </w:p>
    <w:p w14:paraId="5752E799" w14:textId="77777777" w:rsidR="00E91B05" w:rsidRDefault="00E91B05" w:rsidP="00133E6D">
      <w:pPr>
        <w:pStyle w:val="ListParagraph"/>
        <w:numPr>
          <w:ilvl w:val="5"/>
          <w:numId w:val="108"/>
        </w:numPr>
      </w:pPr>
      <w:r>
        <w:t>Syndesmophyte initiates growth in the vertical plane</w:t>
      </w:r>
    </w:p>
    <w:p w14:paraId="228BAB28" w14:textId="77777777" w:rsidR="00E91B05" w:rsidRDefault="00E91B05" w:rsidP="00133E6D">
      <w:pPr>
        <w:jc w:val="center"/>
      </w:pPr>
      <w:r>
        <w:rPr>
          <w:noProof/>
        </w:rPr>
        <w:drawing>
          <wp:inline distT="0" distB="0" distL="0" distR="0" wp14:anchorId="56D7CFE5" wp14:editId="304F6CB8">
            <wp:extent cx="3403600" cy="3491334"/>
            <wp:effectExtent l="2540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403708" cy="3491445"/>
                    </a:xfrm>
                    <a:prstGeom prst="rect">
                      <a:avLst/>
                    </a:prstGeom>
                    <a:noFill/>
                    <a:ln w="9525">
                      <a:noFill/>
                      <a:miter lim="800000"/>
                      <a:headEnd/>
                      <a:tailEnd/>
                    </a:ln>
                  </pic:spPr>
                </pic:pic>
              </a:graphicData>
            </a:graphic>
          </wp:inline>
        </w:drawing>
      </w:r>
    </w:p>
    <w:p w14:paraId="6331D773" w14:textId="77777777" w:rsidR="00E91B05" w:rsidRDefault="00E91B05" w:rsidP="00133E6D">
      <w:pPr>
        <w:pStyle w:val="ListParagraph"/>
        <w:numPr>
          <w:ilvl w:val="4"/>
          <w:numId w:val="108"/>
        </w:numPr>
      </w:pPr>
      <w:r>
        <w:t>With fusion of the spine can develop atypical fractures as spine behaves like a long bone</w:t>
      </w:r>
    </w:p>
    <w:p w14:paraId="0A234048" w14:textId="77777777" w:rsidR="00E91B05" w:rsidRDefault="00E91B05" w:rsidP="00133E6D">
      <w:pPr>
        <w:jc w:val="center"/>
      </w:pPr>
      <w:r>
        <w:rPr>
          <w:noProof/>
        </w:rPr>
        <w:drawing>
          <wp:inline distT="0" distB="0" distL="0" distR="0" wp14:anchorId="720A913A" wp14:editId="1A725BBA">
            <wp:extent cx="2516439" cy="2984157"/>
            <wp:effectExtent l="2540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528069" cy="2997949"/>
                    </a:xfrm>
                    <a:prstGeom prst="rect">
                      <a:avLst/>
                    </a:prstGeom>
                    <a:noFill/>
                    <a:ln w="9525">
                      <a:noFill/>
                      <a:miter lim="800000"/>
                      <a:headEnd/>
                      <a:tailEnd/>
                    </a:ln>
                  </pic:spPr>
                </pic:pic>
              </a:graphicData>
            </a:graphic>
          </wp:inline>
        </w:drawing>
      </w:r>
    </w:p>
    <w:p w14:paraId="0565B40C" w14:textId="77777777" w:rsidR="00E91B05" w:rsidRDefault="00E91B05" w:rsidP="00133E6D">
      <w:pPr>
        <w:pStyle w:val="ListParagraph"/>
        <w:numPr>
          <w:ilvl w:val="1"/>
          <w:numId w:val="108"/>
        </w:numPr>
      </w:pPr>
      <w:r>
        <w:t>Diagnosis – modified New York Criteria</w:t>
      </w:r>
    </w:p>
    <w:p w14:paraId="29B8D214" w14:textId="77777777" w:rsidR="00E91B05" w:rsidRDefault="00E91B05" w:rsidP="00133E6D">
      <w:pPr>
        <w:pStyle w:val="ListParagraph"/>
        <w:numPr>
          <w:ilvl w:val="2"/>
          <w:numId w:val="108"/>
        </w:numPr>
      </w:pPr>
      <w:r>
        <w:t>Clinical – at least one of</w:t>
      </w:r>
    </w:p>
    <w:p w14:paraId="32601911" w14:textId="77777777" w:rsidR="00E91B05" w:rsidRPr="00CF0AFB" w:rsidRDefault="00E91B05" w:rsidP="00133E6D">
      <w:pPr>
        <w:pStyle w:val="ListParagraph"/>
        <w:numPr>
          <w:ilvl w:val="3"/>
          <w:numId w:val="108"/>
        </w:numPr>
        <w:rPr>
          <w:highlight w:val="yellow"/>
        </w:rPr>
      </w:pPr>
      <w:r w:rsidRPr="00CF0AFB">
        <w:rPr>
          <w:highlight w:val="yellow"/>
        </w:rPr>
        <w:t>Inflammatory low back pain and stiffness &gt; 3/12</w:t>
      </w:r>
    </w:p>
    <w:p w14:paraId="2BAE65D0" w14:textId="77777777" w:rsidR="00E91B05" w:rsidRDefault="00E91B05" w:rsidP="00133E6D">
      <w:pPr>
        <w:pStyle w:val="ListParagraph"/>
        <w:numPr>
          <w:ilvl w:val="3"/>
          <w:numId w:val="108"/>
        </w:numPr>
      </w:pPr>
      <w:r>
        <w:t>Restriction in lumbar forward or lateral flexion</w:t>
      </w:r>
    </w:p>
    <w:p w14:paraId="5C849EB9" w14:textId="77777777" w:rsidR="00E91B05" w:rsidRDefault="00E91B05" w:rsidP="00133E6D">
      <w:pPr>
        <w:pStyle w:val="ListParagraph"/>
        <w:numPr>
          <w:ilvl w:val="3"/>
          <w:numId w:val="108"/>
        </w:numPr>
      </w:pPr>
      <w:r>
        <w:t>Restriction in chest wall expansion</w:t>
      </w:r>
    </w:p>
    <w:p w14:paraId="66CA07F4" w14:textId="77777777" w:rsidR="00E91B05" w:rsidRDefault="00E91B05" w:rsidP="00133E6D">
      <w:pPr>
        <w:pStyle w:val="ListParagraph"/>
        <w:numPr>
          <w:ilvl w:val="2"/>
          <w:numId w:val="108"/>
        </w:numPr>
      </w:pPr>
      <w:r>
        <w:t>Radiology – at least one of</w:t>
      </w:r>
    </w:p>
    <w:p w14:paraId="6FA0194B" w14:textId="77777777" w:rsidR="00E91B05" w:rsidRPr="00CF0AFB" w:rsidRDefault="00E91B05" w:rsidP="00133E6D">
      <w:pPr>
        <w:pStyle w:val="ListParagraph"/>
        <w:numPr>
          <w:ilvl w:val="3"/>
          <w:numId w:val="108"/>
        </w:numPr>
        <w:rPr>
          <w:highlight w:val="yellow"/>
        </w:rPr>
      </w:pPr>
      <w:r w:rsidRPr="00CF0AFB">
        <w:rPr>
          <w:highlight w:val="yellow"/>
        </w:rPr>
        <w:t>Bilateral grade 2 sacro-</w:t>
      </w:r>
      <w:proofErr w:type="spellStart"/>
      <w:r w:rsidRPr="00CF0AFB">
        <w:rPr>
          <w:highlight w:val="yellow"/>
        </w:rPr>
        <w:t>ilitis</w:t>
      </w:r>
      <w:proofErr w:type="spellEnd"/>
      <w:r w:rsidRPr="00CF0AFB">
        <w:rPr>
          <w:highlight w:val="yellow"/>
        </w:rPr>
        <w:t xml:space="preserve"> on X-ray</w:t>
      </w:r>
    </w:p>
    <w:p w14:paraId="6BF74389" w14:textId="77777777" w:rsidR="00E91B05" w:rsidRPr="00CF0AFB" w:rsidRDefault="00E91B05" w:rsidP="00133E6D">
      <w:pPr>
        <w:pStyle w:val="ListParagraph"/>
        <w:numPr>
          <w:ilvl w:val="3"/>
          <w:numId w:val="108"/>
        </w:numPr>
        <w:rPr>
          <w:highlight w:val="yellow"/>
        </w:rPr>
      </w:pPr>
      <w:r w:rsidRPr="00CF0AFB">
        <w:rPr>
          <w:highlight w:val="yellow"/>
        </w:rPr>
        <w:t>Unilateral grade 3-4 sacro-</w:t>
      </w:r>
      <w:proofErr w:type="spellStart"/>
      <w:r w:rsidRPr="00CF0AFB">
        <w:rPr>
          <w:highlight w:val="yellow"/>
        </w:rPr>
        <w:t>iliitis</w:t>
      </w:r>
      <w:proofErr w:type="spellEnd"/>
      <w:r w:rsidRPr="00CF0AFB">
        <w:rPr>
          <w:highlight w:val="yellow"/>
        </w:rPr>
        <w:t xml:space="preserve"> on </w:t>
      </w:r>
      <w:proofErr w:type="spellStart"/>
      <w:r w:rsidRPr="00CF0AFB">
        <w:rPr>
          <w:highlight w:val="yellow"/>
        </w:rPr>
        <w:t>xray</w:t>
      </w:r>
      <w:proofErr w:type="spellEnd"/>
    </w:p>
    <w:p w14:paraId="07E6D130" w14:textId="77777777" w:rsidR="00E91B05" w:rsidRDefault="00E91B05" w:rsidP="00133E6D">
      <w:pPr>
        <w:pStyle w:val="ListParagraph"/>
        <w:numPr>
          <w:ilvl w:val="2"/>
          <w:numId w:val="108"/>
        </w:numPr>
      </w:pPr>
      <w:r>
        <w:t>Need at least one of each category for AS diagnosis</w:t>
      </w:r>
    </w:p>
    <w:p w14:paraId="3CF3E000" w14:textId="77777777" w:rsidR="00E91B05" w:rsidRDefault="00E91B05" w:rsidP="00133E6D">
      <w:pPr>
        <w:pStyle w:val="ListParagraph"/>
        <w:numPr>
          <w:ilvl w:val="1"/>
          <w:numId w:val="108"/>
        </w:numPr>
      </w:pPr>
      <w:r>
        <w:t>The problem</w:t>
      </w:r>
    </w:p>
    <w:p w14:paraId="72E5375D" w14:textId="77777777" w:rsidR="00E91B05" w:rsidRPr="00CF0AFB" w:rsidRDefault="00E91B05" w:rsidP="00133E6D">
      <w:pPr>
        <w:pStyle w:val="ListParagraph"/>
        <w:numPr>
          <w:ilvl w:val="2"/>
          <w:numId w:val="108"/>
        </w:numPr>
        <w:rPr>
          <w:highlight w:val="yellow"/>
        </w:rPr>
      </w:pPr>
      <w:r w:rsidRPr="00CF0AFB">
        <w:rPr>
          <w:highlight w:val="yellow"/>
        </w:rPr>
        <w:t>Radiographic sacro-</w:t>
      </w:r>
      <w:proofErr w:type="spellStart"/>
      <w:r w:rsidRPr="00CF0AFB">
        <w:rPr>
          <w:highlight w:val="yellow"/>
        </w:rPr>
        <w:t>ilitis</w:t>
      </w:r>
      <w:proofErr w:type="spellEnd"/>
      <w:r w:rsidRPr="00CF0AFB">
        <w:rPr>
          <w:highlight w:val="yellow"/>
        </w:rPr>
        <w:t xml:space="preserve"> takes years to develop</w:t>
      </w:r>
    </w:p>
    <w:p w14:paraId="5E89E30B" w14:textId="77777777" w:rsidR="00E91B05" w:rsidRDefault="00E91B05" w:rsidP="00133E6D">
      <w:pPr>
        <w:pStyle w:val="ListParagraph"/>
        <w:numPr>
          <w:ilvl w:val="2"/>
          <w:numId w:val="108"/>
        </w:numPr>
      </w:pPr>
      <w:r>
        <w:t>In the absence of sacro-</w:t>
      </w:r>
      <w:proofErr w:type="spellStart"/>
      <w:r>
        <w:t>ilitis</w:t>
      </w:r>
      <w:proofErr w:type="spellEnd"/>
      <w:r>
        <w:t>, the diagnosis of ankylosing spondylitis cannot be made</w:t>
      </w:r>
    </w:p>
    <w:p w14:paraId="6AD80B5D" w14:textId="77777777" w:rsidR="00E91B05" w:rsidRDefault="00E91B05" w:rsidP="00133E6D">
      <w:pPr>
        <w:pStyle w:val="ListParagraph"/>
        <w:numPr>
          <w:ilvl w:val="2"/>
          <w:numId w:val="108"/>
        </w:numPr>
      </w:pPr>
      <w:r>
        <w:t xml:space="preserve">Introducing the concept of ‘pre-radiographic AS’ or ‘axial </w:t>
      </w:r>
      <w:proofErr w:type="spellStart"/>
      <w:r>
        <w:t>spondyloarthritis</w:t>
      </w:r>
      <w:proofErr w:type="spellEnd"/>
      <w:r>
        <w:t>’</w:t>
      </w:r>
    </w:p>
    <w:p w14:paraId="7D38DDFA" w14:textId="77777777" w:rsidR="00E91B05" w:rsidRDefault="00E91B05" w:rsidP="00133E6D">
      <w:pPr>
        <w:pStyle w:val="ListParagraph"/>
        <w:numPr>
          <w:ilvl w:val="0"/>
          <w:numId w:val="108"/>
        </w:numPr>
      </w:pPr>
      <w:r>
        <w:t xml:space="preserve">Axial </w:t>
      </w:r>
      <w:proofErr w:type="spellStart"/>
      <w:r>
        <w:t>spondyloarthritis</w:t>
      </w:r>
      <w:proofErr w:type="spellEnd"/>
    </w:p>
    <w:p w14:paraId="09A8AEF1" w14:textId="77777777" w:rsidR="00E91B05" w:rsidRDefault="00E91B05" w:rsidP="00133E6D">
      <w:r>
        <w:rPr>
          <w:noProof/>
        </w:rPr>
        <w:drawing>
          <wp:inline distT="0" distB="0" distL="0" distR="0" wp14:anchorId="3035B993" wp14:editId="181D0F6D">
            <wp:extent cx="5767101" cy="2434281"/>
            <wp:effectExtent l="2540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768270" cy="2434775"/>
                    </a:xfrm>
                    <a:prstGeom prst="rect">
                      <a:avLst/>
                    </a:prstGeom>
                    <a:noFill/>
                    <a:ln w="9525">
                      <a:noFill/>
                      <a:miter lim="800000"/>
                      <a:headEnd/>
                      <a:tailEnd/>
                    </a:ln>
                  </pic:spPr>
                </pic:pic>
              </a:graphicData>
            </a:graphic>
          </wp:inline>
        </w:drawing>
      </w:r>
    </w:p>
    <w:p w14:paraId="274C156A" w14:textId="77777777" w:rsidR="00E91B05" w:rsidRDefault="00E91B05" w:rsidP="00133E6D">
      <w:pPr>
        <w:pStyle w:val="ListParagraph"/>
        <w:numPr>
          <w:ilvl w:val="0"/>
          <w:numId w:val="108"/>
        </w:numPr>
      </w:pPr>
      <w:r>
        <w:t xml:space="preserve">MRI in </w:t>
      </w:r>
      <w:proofErr w:type="spellStart"/>
      <w:r>
        <w:t>spondyloarthritis</w:t>
      </w:r>
      <w:proofErr w:type="spellEnd"/>
    </w:p>
    <w:p w14:paraId="2CDE5063" w14:textId="77777777" w:rsidR="00E91B05" w:rsidRDefault="00E91B05" w:rsidP="00133E6D">
      <w:pPr>
        <w:pStyle w:val="ListParagraph"/>
        <w:numPr>
          <w:ilvl w:val="1"/>
          <w:numId w:val="108"/>
        </w:numPr>
      </w:pPr>
      <w:r>
        <w:t>MRI can be performed of SIJs and/or spine</w:t>
      </w:r>
    </w:p>
    <w:p w14:paraId="67BEA760" w14:textId="77777777" w:rsidR="00E91B05" w:rsidRDefault="00E91B05" w:rsidP="00133E6D">
      <w:pPr>
        <w:pStyle w:val="ListParagraph"/>
        <w:numPr>
          <w:ilvl w:val="1"/>
          <w:numId w:val="108"/>
        </w:numPr>
      </w:pPr>
      <w:r>
        <w:t>Features of sacro-</w:t>
      </w:r>
      <w:proofErr w:type="spellStart"/>
      <w:r>
        <w:t>ilitis</w:t>
      </w:r>
      <w:proofErr w:type="spellEnd"/>
      <w:r>
        <w:t xml:space="preserve"> on MRI</w:t>
      </w:r>
    </w:p>
    <w:p w14:paraId="1827FDAC" w14:textId="77777777" w:rsidR="00E91B05" w:rsidRDefault="00E91B05" w:rsidP="00133E6D">
      <w:pPr>
        <w:pStyle w:val="ListParagraph"/>
        <w:numPr>
          <w:ilvl w:val="2"/>
          <w:numId w:val="108"/>
        </w:numPr>
      </w:pPr>
      <w:r w:rsidRPr="00CF0AFB">
        <w:rPr>
          <w:highlight w:val="yellow"/>
        </w:rPr>
        <w:t>Bone marrow oedema (active inflammation</w:t>
      </w:r>
      <w:r>
        <w:t>)</w:t>
      </w:r>
    </w:p>
    <w:p w14:paraId="513B6342" w14:textId="77777777" w:rsidR="00E91B05" w:rsidRDefault="00E91B05" w:rsidP="00133E6D">
      <w:pPr>
        <w:pStyle w:val="ListParagraph"/>
        <w:numPr>
          <w:ilvl w:val="2"/>
          <w:numId w:val="108"/>
        </w:numPr>
      </w:pPr>
      <w:r>
        <w:t>Erosions detected earlier</w:t>
      </w:r>
    </w:p>
    <w:p w14:paraId="6E5BC885" w14:textId="77777777" w:rsidR="00E91B05" w:rsidRDefault="00E91B05" w:rsidP="00133E6D">
      <w:pPr>
        <w:pStyle w:val="ListParagraph"/>
        <w:numPr>
          <w:ilvl w:val="2"/>
          <w:numId w:val="108"/>
        </w:numPr>
      </w:pPr>
      <w:r>
        <w:t xml:space="preserve">Synovitis, enthesitis </w:t>
      </w:r>
    </w:p>
    <w:p w14:paraId="52288596" w14:textId="77777777" w:rsidR="00E91B05" w:rsidRDefault="00E91B05" w:rsidP="00133E6D">
      <w:pPr>
        <w:pStyle w:val="ListParagraph"/>
        <w:numPr>
          <w:ilvl w:val="1"/>
          <w:numId w:val="108"/>
        </w:numPr>
      </w:pPr>
      <w:r>
        <w:t>Features of spinal involvement similar to radiographs</w:t>
      </w:r>
    </w:p>
    <w:p w14:paraId="77999B4A" w14:textId="77777777" w:rsidR="00E91B05" w:rsidRPr="00433251" w:rsidRDefault="00E91B05" w:rsidP="00133E6D">
      <w:pPr>
        <w:pStyle w:val="ListParagraph"/>
        <w:numPr>
          <w:ilvl w:val="2"/>
          <w:numId w:val="108"/>
        </w:numPr>
        <w:rPr>
          <w:highlight w:val="yellow"/>
        </w:rPr>
      </w:pPr>
      <w:r w:rsidRPr="00433251">
        <w:rPr>
          <w:highlight w:val="yellow"/>
        </w:rPr>
        <w:t>Bone marrow oedema at vertebral corners</w:t>
      </w:r>
    </w:p>
    <w:p w14:paraId="5AE750E1" w14:textId="77777777" w:rsidR="00E91B05" w:rsidRDefault="00E91B05" w:rsidP="00133E6D">
      <w:pPr>
        <w:pStyle w:val="ListParagraph"/>
        <w:numPr>
          <w:ilvl w:val="2"/>
          <w:numId w:val="108"/>
        </w:numPr>
      </w:pPr>
      <w:r>
        <w:t xml:space="preserve">Erosions, </w:t>
      </w:r>
      <w:proofErr w:type="spellStart"/>
      <w:r>
        <w:t>spondylodiscitis</w:t>
      </w:r>
      <w:proofErr w:type="spellEnd"/>
      <w:r>
        <w:t xml:space="preserve"> etc.</w:t>
      </w:r>
    </w:p>
    <w:p w14:paraId="7716B043" w14:textId="77777777" w:rsidR="00E91B05" w:rsidRDefault="00E91B05" w:rsidP="00133E6D">
      <w:pPr>
        <w:pStyle w:val="ListParagraph"/>
        <w:numPr>
          <w:ilvl w:val="1"/>
          <w:numId w:val="108"/>
        </w:numPr>
      </w:pPr>
      <w:r>
        <w:t>Definition of positive MRI-SI joint (Coronal STIR image, water = white)</w:t>
      </w:r>
    </w:p>
    <w:p w14:paraId="3C74E317" w14:textId="77777777" w:rsidR="00E91B05" w:rsidRDefault="00E91B05" w:rsidP="00133E6D">
      <w:pPr>
        <w:pStyle w:val="ListParagraph"/>
        <w:numPr>
          <w:ilvl w:val="2"/>
          <w:numId w:val="108"/>
        </w:numPr>
      </w:pPr>
      <w:r>
        <w:t xml:space="preserve">Subchondral bone marrow oedema – acute (bilateral) </w:t>
      </w:r>
      <w:proofErr w:type="spellStart"/>
      <w:r>
        <w:t>sacroilitis</w:t>
      </w:r>
      <w:proofErr w:type="spellEnd"/>
    </w:p>
    <w:p w14:paraId="5EC4C08E" w14:textId="77777777" w:rsidR="00E91B05" w:rsidRDefault="00E91B05" w:rsidP="00133E6D">
      <w:pPr>
        <w:pStyle w:val="ListParagraph"/>
        <w:numPr>
          <w:ilvl w:val="0"/>
          <w:numId w:val="109"/>
        </w:numPr>
      </w:pPr>
      <w:r>
        <w:t xml:space="preserve">Axial </w:t>
      </w:r>
      <w:proofErr w:type="spellStart"/>
      <w:r>
        <w:t>spondyloarthritis</w:t>
      </w:r>
      <w:proofErr w:type="spellEnd"/>
    </w:p>
    <w:p w14:paraId="3D1BDF07" w14:textId="77777777" w:rsidR="00E91B05" w:rsidRDefault="00E91B05" w:rsidP="00133E6D">
      <w:pPr>
        <w:pStyle w:val="ListParagraph"/>
        <w:numPr>
          <w:ilvl w:val="1"/>
          <w:numId w:val="109"/>
        </w:numPr>
      </w:pPr>
      <w:r>
        <w:t xml:space="preserve">ASA classification for axial </w:t>
      </w:r>
      <w:proofErr w:type="spellStart"/>
      <w:r>
        <w:t>SpA</w:t>
      </w:r>
      <w:proofErr w:type="spellEnd"/>
      <w:r>
        <w:t xml:space="preserve"> (in patients with back pain &gt; 3 months and age at onset &lt; 45 years)</w:t>
      </w:r>
    </w:p>
    <w:p w14:paraId="7147E868" w14:textId="77777777" w:rsidR="00E91B05" w:rsidRDefault="00E91B05" w:rsidP="00133E6D">
      <w:pPr>
        <w:pStyle w:val="ListParagraph"/>
        <w:numPr>
          <w:ilvl w:val="1"/>
          <w:numId w:val="109"/>
        </w:numPr>
      </w:pPr>
      <w:r>
        <w:t xml:space="preserve">Have broadened definition of axial </w:t>
      </w:r>
      <w:proofErr w:type="spellStart"/>
      <w:r>
        <w:t>spondyloarthritis</w:t>
      </w:r>
      <w:proofErr w:type="spellEnd"/>
      <w:r>
        <w:t xml:space="preserve"> – </w:t>
      </w:r>
      <w:proofErr w:type="gramStart"/>
      <w:r>
        <w:t>don’t  even</w:t>
      </w:r>
      <w:proofErr w:type="gramEnd"/>
      <w:r>
        <w:t xml:space="preserve"> have to have </w:t>
      </w:r>
      <w:proofErr w:type="spellStart"/>
      <w:r>
        <w:t>sacroilitis</w:t>
      </w:r>
      <w:proofErr w:type="spellEnd"/>
      <w:r>
        <w:t xml:space="preserve">, much more dependent on HLA-B27 </w:t>
      </w:r>
    </w:p>
    <w:p w14:paraId="6EABC7F4" w14:textId="77777777" w:rsidR="00E91B05" w:rsidRDefault="00E91B05" w:rsidP="00133E6D">
      <w:r>
        <w:rPr>
          <w:noProof/>
        </w:rPr>
        <w:drawing>
          <wp:inline distT="0" distB="0" distL="0" distR="0" wp14:anchorId="2C694BEB" wp14:editId="5E92463E">
            <wp:extent cx="5270500" cy="2943796"/>
            <wp:effectExtent l="2540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270500" cy="2943796"/>
                    </a:xfrm>
                    <a:prstGeom prst="rect">
                      <a:avLst/>
                    </a:prstGeom>
                    <a:noFill/>
                    <a:ln w="9525">
                      <a:noFill/>
                      <a:miter lim="800000"/>
                      <a:headEnd/>
                      <a:tailEnd/>
                    </a:ln>
                  </pic:spPr>
                </pic:pic>
              </a:graphicData>
            </a:graphic>
          </wp:inline>
        </w:drawing>
      </w:r>
    </w:p>
    <w:p w14:paraId="4F22C451" w14:textId="77777777" w:rsidR="00E91B05" w:rsidRDefault="00E91B05" w:rsidP="00133E6D">
      <w:pPr>
        <w:pStyle w:val="ListParagraph"/>
        <w:numPr>
          <w:ilvl w:val="0"/>
          <w:numId w:val="109"/>
        </w:numPr>
      </w:pPr>
      <w:r>
        <w:br w:type="page"/>
        <w:t>ASAS/EULAR Recommendations for management of ankylosing spondylitis</w:t>
      </w:r>
    </w:p>
    <w:p w14:paraId="03D227D4" w14:textId="77777777" w:rsidR="00E91B05" w:rsidRDefault="00E91B05" w:rsidP="00133E6D">
      <w:pPr>
        <w:jc w:val="center"/>
      </w:pPr>
      <w:r>
        <w:rPr>
          <w:noProof/>
        </w:rPr>
        <w:drawing>
          <wp:inline distT="0" distB="0" distL="0" distR="0" wp14:anchorId="2C9DAA7E" wp14:editId="37A261D1">
            <wp:extent cx="3700162" cy="1865900"/>
            <wp:effectExtent l="25400" t="0" r="8238"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3701888" cy="1866771"/>
                    </a:xfrm>
                    <a:prstGeom prst="rect">
                      <a:avLst/>
                    </a:prstGeom>
                    <a:noFill/>
                    <a:ln w="9525">
                      <a:noFill/>
                      <a:miter lim="800000"/>
                      <a:headEnd/>
                      <a:tailEnd/>
                    </a:ln>
                  </pic:spPr>
                </pic:pic>
              </a:graphicData>
            </a:graphic>
          </wp:inline>
        </w:drawing>
      </w:r>
    </w:p>
    <w:p w14:paraId="304E9FAC" w14:textId="77777777" w:rsidR="00E91B05" w:rsidRDefault="00E91B05" w:rsidP="00133E6D">
      <w:pPr>
        <w:pStyle w:val="ListParagraph"/>
        <w:numPr>
          <w:ilvl w:val="1"/>
          <w:numId w:val="109"/>
        </w:numPr>
      </w:pPr>
      <w:r>
        <w:t>Physiotherapy/exercise program and NSAID</w:t>
      </w:r>
    </w:p>
    <w:p w14:paraId="5350510A" w14:textId="77777777" w:rsidR="00E91B05" w:rsidRPr="002C32F8" w:rsidRDefault="00E91B05" w:rsidP="00133E6D">
      <w:pPr>
        <w:pStyle w:val="ListParagraph"/>
        <w:numPr>
          <w:ilvl w:val="2"/>
          <w:numId w:val="109"/>
        </w:numPr>
        <w:rPr>
          <w:highlight w:val="yellow"/>
        </w:rPr>
      </w:pPr>
      <w:r w:rsidRPr="002C32F8">
        <w:rPr>
          <w:highlight w:val="yellow"/>
        </w:rPr>
        <w:t>May be effective in preventing radiographic progression</w:t>
      </w:r>
    </w:p>
    <w:p w14:paraId="4B41D861" w14:textId="77777777" w:rsidR="00E91B05" w:rsidRPr="002C32F8" w:rsidRDefault="00E91B05" w:rsidP="00133E6D">
      <w:pPr>
        <w:pStyle w:val="ListParagraph"/>
        <w:numPr>
          <w:ilvl w:val="3"/>
          <w:numId w:val="109"/>
        </w:numPr>
        <w:rPr>
          <w:highlight w:val="yellow"/>
        </w:rPr>
      </w:pPr>
      <w:r w:rsidRPr="002C32F8">
        <w:rPr>
          <w:highlight w:val="yellow"/>
        </w:rPr>
        <w:t>Less radiographic progression with continuous vs. on demand use of NSAIDs</w:t>
      </w:r>
    </w:p>
    <w:p w14:paraId="3816E2B9" w14:textId="77777777" w:rsidR="00E91B05" w:rsidRDefault="00E91B05" w:rsidP="00133E6D">
      <w:pPr>
        <w:pStyle w:val="ListParagraph"/>
        <w:numPr>
          <w:ilvl w:val="2"/>
          <w:numId w:val="109"/>
        </w:numPr>
      </w:pPr>
      <w:r>
        <w:t>Risk of NSAID therapy</w:t>
      </w:r>
    </w:p>
    <w:p w14:paraId="610492BF" w14:textId="77777777" w:rsidR="00E91B05" w:rsidRDefault="00E91B05" w:rsidP="00133E6D">
      <w:pPr>
        <w:pStyle w:val="ListParagraph"/>
        <w:numPr>
          <w:ilvl w:val="1"/>
          <w:numId w:val="109"/>
        </w:numPr>
      </w:pPr>
      <w:r>
        <w:t>Axial disease</w:t>
      </w:r>
    </w:p>
    <w:p w14:paraId="077E846E" w14:textId="77777777" w:rsidR="00E91B05" w:rsidRDefault="00E91B05" w:rsidP="00133E6D">
      <w:pPr>
        <w:pStyle w:val="ListParagraph"/>
        <w:numPr>
          <w:ilvl w:val="2"/>
          <w:numId w:val="109"/>
        </w:numPr>
      </w:pPr>
      <w:r w:rsidRPr="00433251">
        <w:rPr>
          <w:highlight w:val="yellow"/>
          <w:u w:val="single"/>
        </w:rPr>
        <w:t>After NSAID/Exercise -&gt; next step is TNF blockers</w:t>
      </w:r>
      <w:r>
        <w:t xml:space="preserve"> (no evidence for other disease modifying drugs)</w:t>
      </w:r>
    </w:p>
    <w:p w14:paraId="1BAB17AD" w14:textId="77777777" w:rsidR="00E91B05" w:rsidRPr="00433251" w:rsidRDefault="00E91B05" w:rsidP="00133E6D">
      <w:pPr>
        <w:pStyle w:val="ListParagraph"/>
        <w:numPr>
          <w:ilvl w:val="2"/>
          <w:numId w:val="109"/>
        </w:numPr>
        <w:rPr>
          <w:u w:val="single"/>
        </w:rPr>
      </w:pPr>
      <w:r w:rsidRPr="00433251">
        <w:rPr>
          <w:highlight w:val="yellow"/>
          <w:u w:val="single"/>
        </w:rPr>
        <w:t>Local corticosteroids can be useful for sacro-iliac disease or troublesome facet disease</w:t>
      </w:r>
    </w:p>
    <w:p w14:paraId="0DB805AB" w14:textId="77777777" w:rsidR="00E91B05" w:rsidRDefault="00E91B05" w:rsidP="00133E6D">
      <w:pPr>
        <w:pStyle w:val="ListParagraph"/>
        <w:numPr>
          <w:ilvl w:val="1"/>
          <w:numId w:val="109"/>
        </w:numPr>
      </w:pPr>
      <w:r>
        <w:t>Peripheral disease</w:t>
      </w:r>
    </w:p>
    <w:p w14:paraId="67BE1EFA" w14:textId="77777777" w:rsidR="00E91B05" w:rsidRPr="00433251" w:rsidRDefault="00E91B05" w:rsidP="00133E6D">
      <w:pPr>
        <w:pStyle w:val="ListParagraph"/>
        <w:numPr>
          <w:ilvl w:val="2"/>
          <w:numId w:val="109"/>
        </w:numPr>
        <w:rPr>
          <w:u w:val="single"/>
        </w:rPr>
      </w:pPr>
      <w:r w:rsidRPr="00433251">
        <w:rPr>
          <w:highlight w:val="yellow"/>
          <w:u w:val="single"/>
        </w:rPr>
        <w:t>Sulfasalazine for peripheral arthritis</w:t>
      </w:r>
      <w:r w:rsidRPr="00433251">
        <w:rPr>
          <w:u w:val="single"/>
        </w:rPr>
        <w:t xml:space="preserve"> (but no evidence for other disease modifying agents)</w:t>
      </w:r>
    </w:p>
    <w:p w14:paraId="03B73CF5" w14:textId="77777777" w:rsidR="00E91B05" w:rsidRDefault="00E91B05" w:rsidP="00133E6D">
      <w:pPr>
        <w:pStyle w:val="ListParagraph"/>
        <w:numPr>
          <w:ilvl w:val="2"/>
          <w:numId w:val="109"/>
        </w:numPr>
      </w:pPr>
      <w:r>
        <w:t xml:space="preserve">Local corticosteroids can be useful </w:t>
      </w:r>
    </w:p>
    <w:p w14:paraId="27AA3834" w14:textId="77777777" w:rsidR="00E91B05" w:rsidRPr="00433251" w:rsidRDefault="00E91B05" w:rsidP="00133E6D">
      <w:pPr>
        <w:pStyle w:val="ListParagraph"/>
        <w:numPr>
          <w:ilvl w:val="2"/>
          <w:numId w:val="109"/>
        </w:numPr>
        <w:rPr>
          <w:highlight w:val="yellow"/>
          <w:u w:val="single"/>
        </w:rPr>
      </w:pPr>
      <w:r w:rsidRPr="00433251">
        <w:rPr>
          <w:highlight w:val="yellow"/>
          <w:u w:val="single"/>
        </w:rPr>
        <w:t xml:space="preserve">TNF inhibitors (infliximab/etanercept/adalimumab): 70-90% get improvement in symptoms </w:t>
      </w:r>
    </w:p>
    <w:p w14:paraId="483AFB61" w14:textId="77777777" w:rsidR="00E91B05" w:rsidRDefault="00E91B05" w:rsidP="00133E6D">
      <w:pPr>
        <w:pStyle w:val="ListParagraph"/>
        <w:numPr>
          <w:ilvl w:val="1"/>
          <w:numId w:val="109"/>
        </w:numPr>
      </w:pPr>
      <w:r>
        <w:t>TNF inhibitors</w:t>
      </w:r>
    </w:p>
    <w:p w14:paraId="19CAA5F0" w14:textId="77777777" w:rsidR="00E91B05" w:rsidRDefault="00E91B05" w:rsidP="00133E6D">
      <w:pPr>
        <w:pStyle w:val="ListParagraph"/>
        <w:numPr>
          <w:ilvl w:val="2"/>
          <w:numId w:val="109"/>
        </w:numPr>
      </w:pPr>
      <w:r>
        <w:t xml:space="preserve">Previously thought that despite being fantastic for symptoms did not affect radiographic progression </w:t>
      </w:r>
    </w:p>
    <w:p w14:paraId="0E4C98AB" w14:textId="77777777" w:rsidR="00E91B05" w:rsidRPr="002C32F8" w:rsidRDefault="00E91B05" w:rsidP="00133E6D">
      <w:pPr>
        <w:pStyle w:val="ListParagraph"/>
        <w:numPr>
          <w:ilvl w:val="2"/>
          <w:numId w:val="109"/>
        </w:numPr>
        <w:rPr>
          <w:highlight w:val="yellow"/>
        </w:rPr>
      </w:pPr>
      <w:r w:rsidRPr="002C32F8">
        <w:rPr>
          <w:highlight w:val="yellow"/>
        </w:rPr>
        <w:t>Recent prospective longitudinal study in 330 patients found</w:t>
      </w:r>
    </w:p>
    <w:p w14:paraId="2B899F9B" w14:textId="77777777" w:rsidR="00E91B05" w:rsidRPr="00433251" w:rsidRDefault="00E91B05" w:rsidP="00133E6D">
      <w:pPr>
        <w:pStyle w:val="ListParagraph"/>
        <w:numPr>
          <w:ilvl w:val="3"/>
          <w:numId w:val="109"/>
        </w:numPr>
        <w:rPr>
          <w:highlight w:val="yellow"/>
          <w:u w:val="single"/>
        </w:rPr>
      </w:pPr>
      <w:r w:rsidRPr="00433251">
        <w:rPr>
          <w:highlight w:val="yellow"/>
          <w:u w:val="single"/>
        </w:rPr>
        <w:t>TNF inhibitor use was associated with less radiographic progression</w:t>
      </w:r>
    </w:p>
    <w:p w14:paraId="59BCBBB9" w14:textId="77777777" w:rsidR="00E91B05" w:rsidRPr="002C32F8" w:rsidRDefault="00E91B05" w:rsidP="00133E6D">
      <w:pPr>
        <w:pStyle w:val="ListParagraph"/>
        <w:numPr>
          <w:ilvl w:val="3"/>
          <w:numId w:val="109"/>
        </w:numPr>
        <w:rPr>
          <w:highlight w:val="yellow"/>
        </w:rPr>
      </w:pPr>
      <w:r w:rsidRPr="00433251">
        <w:rPr>
          <w:highlight w:val="yellow"/>
          <w:u w:val="single"/>
        </w:rPr>
        <w:t xml:space="preserve">Early initiation and longer duration of </w:t>
      </w:r>
      <w:proofErr w:type="spellStart"/>
      <w:r w:rsidRPr="00433251">
        <w:rPr>
          <w:highlight w:val="yellow"/>
          <w:u w:val="single"/>
        </w:rPr>
        <w:t>tratment</w:t>
      </w:r>
      <w:proofErr w:type="spellEnd"/>
      <w:r w:rsidRPr="00433251">
        <w:rPr>
          <w:highlight w:val="yellow"/>
          <w:u w:val="single"/>
        </w:rPr>
        <w:t xml:space="preserve"> seemed more protectiv</w:t>
      </w:r>
      <w:r w:rsidRPr="002C32F8">
        <w:rPr>
          <w:highlight w:val="yellow"/>
        </w:rPr>
        <w:t>e</w:t>
      </w:r>
    </w:p>
    <w:p w14:paraId="387A8DD0" w14:textId="77777777" w:rsidR="00E91B05" w:rsidRDefault="00E91B05" w:rsidP="00133E6D">
      <w:pPr>
        <w:pStyle w:val="ListParagraph"/>
        <w:numPr>
          <w:ilvl w:val="3"/>
          <w:numId w:val="109"/>
        </w:numPr>
      </w:pPr>
      <w:r>
        <w:t>Smoking independently predicts radiographic progression</w:t>
      </w:r>
    </w:p>
    <w:p w14:paraId="509F23BA" w14:textId="77777777" w:rsidR="00E91B05" w:rsidRDefault="00E91B05" w:rsidP="00133E6D">
      <w:pPr>
        <w:pStyle w:val="ListParagraph"/>
        <w:numPr>
          <w:ilvl w:val="3"/>
          <w:numId w:val="109"/>
        </w:numPr>
      </w:pPr>
      <w:r>
        <w:t>More data required</w:t>
      </w:r>
    </w:p>
    <w:p w14:paraId="042A7522" w14:textId="77777777" w:rsidR="00E91B05" w:rsidRDefault="00E91B05" w:rsidP="00133E6D">
      <w:pPr>
        <w:pStyle w:val="ListParagraph"/>
        <w:numPr>
          <w:ilvl w:val="2"/>
          <w:numId w:val="109"/>
        </w:numPr>
      </w:pPr>
      <w:r>
        <w:t>Possible window of therapeutic opportunity in early disease</w:t>
      </w:r>
    </w:p>
    <w:p w14:paraId="6BDC55AB" w14:textId="77777777" w:rsidR="00E91B05" w:rsidRDefault="00E91B05" w:rsidP="00133E6D">
      <w:pPr>
        <w:pStyle w:val="ListParagraph"/>
        <w:numPr>
          <w:ilvl w:val="0"/>
          <w:numId w:val="109"/>
        </w:numPr>
      </w:pPr>
      <w:r>
        <w:t xml:space="preserve">Treatment of ankylosing spondylitis </w:t>
      </w:r>
    </w:p>
    <w:p w14:paraId="7ECF636C" w14:textId="77777777" w:rsidR="00E91B05" w:rsidRDefault="00E91B05" w:rsidP="00133E6D">
      <w:pPr>
        <w:pStyle w:val="ListParagraph"/>
        <w:numPr>
          <w:ilvl w:val="1"/>
          <w:numId w:val="109"/>
        </w:numPr>
      </w:pPr>
      <w:r>
        <w:t>Etanercept does not work in IBD!</w:t>
      </w:r>
    </w:p>
    <w:p w14:paraId="7526326C" w14:textId="77777777" w:rsidR="00E91B05" w:rsidRDefault="00E91B05" w:rsidP="00133E6D">
      <w:r>
        <w:rPr>
          <w:noProof/>
        </w:rPr>
        <w:drawing>
          <wp:inline distT="0" distB="0" distL="0" distR="0" wp14:anchorId="6B8F51AF" wp14:editId="743DA0B4">
            <wp:extent cx="4769022" cy="2123372"/>
            <wp:effectExtent l="25400" t="0" r="6178"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766721" cy="2122347"/>
                    </a:xfrm>
                    <a:prstGeom prst="rect">
                      <a:avLst/>
                    </a:prstGeom>
                    <a:noFill/>
                    <a:ln w="9525">
                      <a:noFill/>
                      <a:miter lim="800000"/>
                      <a:headEnd/>
                      <a:tailEnd/>
                    </a:ln>
                  </pic:spPr>
                </pic:pic>
              </a:graphicData>
            </a:graphic>
          </wp:inline>
        </w:drawing>
      </w:r>
    </w:p>
    <w:p w14:paraId="556953BE" w14:textId="77777777" w:rsidR="00E91B05" w:rsidRDefault="00E91B05" w:rsidP="00133E6D"/>
    <w:p w14:paraId="44BE7943" w14:textId="77777777" w:rsidR="00E91B05" w:rsidRPr="002829F9" w:rsidRDefault="00E91B05" w:rsidP="00133E6D">
      <w:pPr>
        <w:rPr>
          <w:b/>
        </w:rPr>
      </w:pPr>
      <w:r w:rsidRPr="002829F9">
        <w:rPr>
          <w:b/>
        </w:rPr>
        <w:t>Psoriatic Arthritis</w:t>
      </w:r>
    </w:p>
    <w:p w14:paraId="5A3EE5FE" w14:textId="77777777" w:rsidR="00E91B05" w:rsidRDefault="00E91B05" w:rsidP="00133E6D">
      <w:pPr>
        <w:pStyle w:val="ListParagraph"/>
        <w:numPr>
          <w:ilvl w:val="0"/>
          <w:numId w:val="110"/>
        </w:numPr>
      </w:pPr>
      <w:r>
        <w:t>Epidemiology</w:t>
      </w:r>
    </w:p>
    <w:p w14:paraId="3A0A1545" w14:textId="77777777" w:rsidR="00E91B05" w:rsidRDefault="00E91B05" w:rsidP="00133E6D">
      <w:pPr>
        <w:pStyle w:val="ListParagraph"/>
        <w:numPr>
          <w:ilvl w:val="1"/>
          <w:numId w:val="110"/>
        </w:numPr>
      </w:pPr>
      <w:r>
        <w:t>3% of population have psoriasis</w:t>
      </w:r>
    </w:p>
    <w:p w14:paraId="2FDEC34C" w14:textId="77777777" w:rsidR="00E91B05" w:rsidRDefault="00E91B05" w:rsidP="00133E6D">
      <w:pPr>
        <w:pStyle w:val="ListParagraph"/>
        <w:numPr>
          <w:ilvl w:val="1"/>
          <w:numId w:val="110"/>
        </w:numPr>
      </w:pPr>
      <w:r>
        <w:t xml:space="preserve">15% of psoriasis patients develop </w:t>
      </w:r>
    </w:p>
    <w:p w14:paraId="0FF6FC2D" w14:textId="77777777" w:rsidR="00E91B05" w:rsidRDefault="00E91B05" w:rsidP="00133E6D">
      <w:pPr>
        <w:pStyle w:val="ListParagraph"/>
        <w:numPr>
          <w:ilvl w:val="1"/>
          <w:numId w:val="110"/>
        </w:numPr>
      </w:pPr>
      <w:r>
        <w:t>Men and women affected equally</w:t>
      </w:r>
    </w:p>
    <w:p w14:paraId="1134FB5B" w14:textId="77777777" w:rsidR="00E91B05" w:rsidRPr="002C32F8" w:rsidRDefault="00E91B05" w:rsidP="00133E6D">
      <w:pPr>
        <w:pStyle w:val="ListParagraph"/>
        <w:numPr>
          <w:ilvl w:val="1"/>
          <w:numId w:val="110"/>
        </w:numPr>
        <w:rPr>
          <w:highlight w:val="yellow"/>
        </w:rPr>
      </w:pPr>
      <w:r w:rsidRPr="002C32F8">
        <w:rPr>
          <w:highlight w:val="yellow"/>
        </w:rPr>
        <w:t>Mostly psoriasis precedes arthritis</w:t>
      </w:r>
    </w:p>
    <w:p w14:paraId="389B7D98" w14:textId="77777777" w:rsidR="00E91B05" w:rsidRPr="002C32F8" w:rsidRDefault="00E91B05" w:rsidP="00133E6D">
      <w:pPr>
        <w:pStyle w:val="ListParagraph"/>
        <w:numPr>
          <w:ilvl w:val="2"/>
          <w:numId w:val="110"/>
        </w:numPr>
        <w:rPr>
          <w:highlight w:val="yellow"/>
        </w:rPr>
      </w:pPr>
      <w:r w:rsidRPr="002C32F8">
        <w:rPr>
          <w:highlight w:val="yellow"/>
        </w:rPr>
        <w:t>15-20% arthritis precedes skin disease</w:t>
      </w:r>
    </w:p>
    <w:p w14:paraId="402DF826" w14:textId="77777777" w:rsidR="00E91B05" w:rsidRPr="002C32F8" w:rsidRDefault="00E91B05" w:rsidP="00133E6D">
      <w:pPr>
        <w:pStyle w:val="ListParagraph"/>
        <w:numPr>
          <w:ilvl w:val="2"/>
          <w:numId w:val="110"/>
        </w:numPr>
        <w:rPr>
          <w:highlight w:val="yellow"/>
        </w:rPr>
      </w:pPr>
      <w:r w:rsidRPr="002C32F8">
        <w:rPr>
          <w:highlight w:val="yellow"/>
        </w:rPr>
        <w:t xml:space="preserve">15-20% simultaneous onset </w:t>
      </w:r>
    </w:p>
    <w:p w14:paraId="3E95B208" w14:textId="77777777" w:rsidR="00E91B05" w:rsidRDefault="00E91B05" w:rsidP="00133E6D">
      <w:pPr>
        <w:pStyle w:val="ListParagraph"/>
        <w:numPr>
          <w:ilvl w:val="0"/>
          <w:numId w:val="110"/>
        </w:numPr>
      </w:pPr>
      <w:r>
        <w:t>Pathogenesis</w:t>
      </w:r>
    </w:p>
    <w:p w14:paraId="0FDBA9C9" w14:textId="77777777" w:rsidR="00E91B05" w:rsidRDefault="00E91B05" w:rsidP="00133E6D">
      <w:pPr>
        <w:pStyle w:val="ListParagraph"/>
        <w:numPr>
          <w:ilvl w:val="1"/>
          <w:numId w:val="110"/>
        </w:numPr>
      </w:pPr>
      <w:r>
        <w:t>Genetic</w:t>
      </w:r>
    </w:p>
    <w:p w14:paraId="790D456E" w14:textId="77777777" w:rsidR="00E91B05" w:rsidRDefault="00E91B05" w:rsidP="00133E6D">
      <w:pPr>
        <w:pStyle w:val="ListParagraph"/>
        <w:numPr>
          <w:ilvl w:val="2"/>
          <w:numId w:val="110"/>
        </w:numPr>
      </w:pPr>
      <w:r>
        <w:t xml:space="preserve">40% have first degree relative with either psoriasis or </w:t>
      </w:r>
      <w:proofErr w:type="spellStart"/>
      <w:r>
        <w:t>PsA.</w:t>
      </w:r>
      <w:proofErr w:type="spellEnd"/>
      <w:r>
        <w:t xml:space="preserve">  Polygenic</w:t>
      </w:r>
    </w:p>
    <w:p w14:paraId="0D2D7CC2" w14:textId="77777777" w:rsidR="00E91B05" w:rsidRPr="002C32F8" w:rsidRDefault="00E91B05" w:rsidP="00133E6D">
      <w:pPr>
        <w:pStyle w:val="ListParagraph"/>
        <w:numPr>
          <w:ilvl w:val="2"/>
          <w:numId w:val="110"/>
        </w:numPr>
        <w:rPr>
          <w:highlight w:val="yellow"/>
        </w:rPr>
      </w:pPr>
      <w:r w:rsidRPr="002C32F8">
        <w:rPr>
          <w:highlight w:val="yellow"/>
        </w:rPr>
        <w:t xml:space="preserve">Not as strongly linked with HLA b27 as other </w:t>
      </w:r>
      <w:proofErr w:type="spellStart"/>
      <w:r w:rsidRPr="002C32F8">
        <w:rPr>
          <w:highlight w:val="yellow"/>
        </w:rPr>
        <w:t>SpA</w:t>
      </w:r>
      <w:proofErr w:type="spellEnd"/>
    </w:p>
    <w:p w14:paraId="2517D241" w14:textId="77777777" w:rsidR="00E91B05" w:rsidRDefault="00E91B05" w:rsidP="00133E6D">
      <w:pPr>
        <w:pStyle w:val="ListParagraph"/>
        <w:numPr>
          <w:ilvl w:val="1"/>
          <w:numId w:val="110"/>
        </w:numPr>
      </w:pPr>
      <w:r>
        <w:t>Tissue specific factors</w:t>
      </w:r>
    </w:p>
    <w:p w14:paraId="1DE9CECC" w14:textId="77777777" w:rsidR="00E91B05" w:rsidRDefault="00E91B05" w:rsidP="00133E6D">
      <w:pPr>
        <w:pStyle w:val="ListParagraph"/>
        <w:numPr>
          <w:ilvl w:val="2"/>
          <w:numId w:val="110"/>
        </w:numPr>
      </w:pPr>
      <w:r>
        <w:t xml:space="preserve">Role of the </w:t>
      </w:r>
      <w:proofErr w:type="spellStart"/>
      <w:r>
        <w:t>synovio-entheseal</w:t>
      </w:r>
      <w:proofErr w:type="spellEnd"/>
      <w:r>
        <w:t xml:space="preserve"> complex</w:t>
      </w:r>
    </w:p>
    <w:p w14:paraId="2DAF3104" w14:textId="77777777" w:rsidR="00E91B05" w:rsidRDefault="00E91B05" w:rsidP="00133E6D">
      <w:pPr>
        <w:pStyle w:val="ListParagraph"/>
        <w:numPr>
          <w:ilvl w:val="2"/>
          <w:numId w:val="110"/>
        </w:numPr>
      </w:pPr>
      <w:r>
        <w:t xml:space="preserve">Possible role of trauma </w:t>
      </w:r>
    </w:p>
    <w:p w14:paraId="34F8362E" w14:textId="77777777" w:rsidR="00E91B05" w:rsidRDefault="00E91B05" w:rsidP="00133E6D">
      <w:pPr>
        <w:pStyle w:val="ListParagraph"/>
        <w:numPr>
          <w:ilvl w:val="3"/>
          <w:numId w:val="110"/>
        </w:numPr>
      </w:pPr>
      <w:r>
        <w:t xml:space="preserve">Psoriasis and trauma are closely linked </w:t>
      </w:r>
    </w:p>
    <w:p w14:paraId="31434061" w14:textId="77777777" w:rsidR="00E91B05" w:rsidRDefault="00E91B05" w:rsidP="00133E6D">
      <w:pPr>
        <w:pStyle w:val="ListParagraph"/>
        <w:numPr>
          <w:ilvl w:val="3"/>
          <w:numId w:val="110"/>
        </w:numPr>
      </w:pPr>
      <w:r>
        <w:t>Koebner phenomenon: patients with psoriasis who have surgery or trauma at a site triggers psoriasis at that site</w:t>
      </w:r>
    </w:p>
    <w:p w14:paraId="7C098F85" w14:textId="77777777" w:rsidR="00E91B05" w:rsidRDefault="00E91B05" w:rsidP="00133E6D">
      <w:pPr>
        <w:pStyle w:val="ListParagraph"/>
        <w:numPr>
          <w:ilvl w:val="3"/>
          <w:numId w:val="110"/>
        </w:numPr>
      </w:pPr>
      <w:r>
        <w:t>‘</w:t>
      </w:r>
      <w:r w:rsidRPr="002C32F8">
        <w:rPr>
          <w:highlight w:val="yellow"/>
        </w:rPr>
        <w:t xml:space="preserve">Deep </w:t>
      </w:r>
      <w:proofErr w:type="spellStart"/>
      <w:r w:rsidRPr="002C32F8">
        <w:rPr>
          <w:highlight w:val="yellow"/>
        </w:rPr>
        <w:t>koebner</w:t>
      </w:r>
      <w:proofErr w:type="spellEnd"/>
      <w:r w:rsidRPr="002C32F8">
        <w:rPr>
          <w:highlight w:val="yellow"/>
        </w:rPr>
        <w:t>’ phenomenon hypothesized to trigger psoriatic arthritis.  Patients with psoriatic arthritis tend to develop arthritis at the joints peripherally injured</w:t>
      </w:r>
    </w:p>
    <w:p w14:paraId="15D3C9B2" w14:textId="77777777" w:rsidR="00E91B05" w:rsidRDefault="00E91B05" w:rsidP="00133E6D">
      <w:pPr>
        <w:pStyle w:val="ListParagraph"/>
        <w:numPr>
          <w:ilvl w:val="3"/>
          <w:numId w:val="110"/>
        </w:numPr>
      </w:pPr>
      <w:r>
        <w:t xml:space="preserve">Nail psoriasis tends to more frequently affected the thumb nail of the dominant hand </w:t>
      </w:r>
    </w:p>
    <w:p w14:paraId="78ED6630" w14:textId="77777777" w:rsidR="00E91B05" w:rsidRDefault="00E91B05" w:rsidP="00133E6D">
      <w:pPr>
        <w:pStyle w:val="ListParagraph"/>
        <w:numPr>
          <w:ilvl w:val="1"/>
          <w:numId w:val="110"/>
        </w:numPr>
      </w:pPr>
      <w:r>
        <w:t>Not fully understood</w:t>
      </w:r>
    </w:p>
    <w:p w14:paraId="467625F0" w14:textId="77777777" w:rsidR="00E91B05" w:rsidRDefault="00E91B05" w:rsidP="00133E6D">
      <w:pPr>
        <w:pStyle w:val="ListParagraph"/>
        <w:numPr>
          <w:ilvl w:val="0"/>
          <w:numId w:val="110"/>
        </w:numPr>
      </w:pPr>
      <w:r>
        <w:t>Clinical features</w:t>
      </w:r>
    </w:p>
    <w:p w14:paraId="3D9A549C" w14:textId="77777777" w:rsidR="00E91B05" w:rsidRDefault="00E91B05" w:rsidP="00133E6D">
      <w:pPr>
        <w:pStyle w:val="ListParagraph"/>
        <w:numPr>
          <w:ilvl w:val="1"/>
          <w:numId w:val="110"/>
        </w:numPr>
      </w:pPr>
      <w:r>
        <w:t>Five distinct patterns of joint involvement</w:t>
      </w:r>
    </w:p>
    <w:p w14:paraId="64ACB824" w14:textId="77777777" w:rsidR="00E91B05" w:rsidRPr="002C32F8" w:rsidRDefault="00E91B05" w:rsidP="00133E6D">
      <w:pPr>
        <w:pStyle w:val="ListParagraph"/>
        <w:numPr>
          <w:ilvl w:val="2"/>
          <w:numId w:val="110"/>
        </w:numPr>
        <w:rPr>
          <w:highlight w:val="yellow"/>
        </w:rPr>
      </w:pPr>
      <w:r w:rsidRPr="002C32F8">
        <w:rPr>
          <w:highlight w:val="yellow"/>
        </w:rPr>
        <w:t>Asymmetric oligoarthritis/</w:t>
      </w:r>
      <w:proofErr w:type="spellStart"/>
      <w:r w:rsidRPr="002C32F8">
        <w:rPr>
          <w:highlight w:val="yellow"/>
        </w:rPr>
        <w:t>monoarthritis</w:t>
      </w:r>
      <w:proofErr w:type="spellEnd"/>
    </w:p>
    <w:p w14:paraId="51212441" w14:textId="77777777" w:rsidR="00E91B05" w:rsidRPr="002C32F8" w:rsidRDefault="00E91B05" w:rsidP="00133E6D">
      <w:pPr>
        <w:pStyle w:val="ListParagraph"/>
        <w:numPr>
          <w:ilvl w:val="2"/>
          <w:numId w:val="110"/>
        </w:numPr>
        <w:rPr>
          <w:highlight w:val="yellow"/>
        </w:rPr>
      </w:pPr>
      <w:r w:rsidRPr="002C32F8">
        <w:rPr>
          <w:highlight w:val="yellow"/>
        </w:rPr>
        <w:t>Polyarthritis – symmetric</w:t>
      </w:r>
    </w:p>
    <w:p w14:paraId="7F78B005" w14:textId="77777777" w:rsidR="00E91B05" w:rsidRPr="002C32F8" w:rsidRDefault="00E91B05" w:rsidP="00133E6D">
      <w:pPr>
        <w:pStyle w:val="ListParagraph"/>
        <w:numPr>
          <w:ilvl w:val="2"/>
          <w:numId w:val="110"/>
        </w:numPr>
        <w:rPr>
          <w:highlight w:val="yellow"/>
        </w:rPr>
      </w:pPr>
      <w:r w:rsidRPr="002C32F8">
        <w:rPr>
          <w:highlight w:val="yellow"/>
        </w:rPr>
        <w:t>Spondylo-arthritis – axial, AS like</w:t>
      </w:r>
    </w:p>
    <w:p w14:paraId="5405AAEC" w14:textId="77777777" w:rsidR="00E91B05" w:rsidRPr="002C32F8" w:rsidRDefault="00E91B05" w:rsidP="00133E6D">
      <w:pPr>
        <w:pStyle w:val="ListParagraph"/>
        <w:numPr>
          <w:ilvl w:val="2"/>
          <w:numId w:val="110"/>
        </w:numPr>
        <w:rPr>
          <w:highlight w:val="yellow"/>
        </w:rPr>
      </w:pPr>
      <w:r w:rsidRPr="002C32F8">
        <w:rPr>
          <w:highlight w:val="yellow"/>
        </w:rPr>
        <w:t>Distal interphalangeal joint with nail disease</w:t>
      </w:r>
    </w:p>
    <w:p w14:paraId="787B0A5B" w14:textId="77777777" w:rsidR="00E91B05" w:rsidRPr="002C32F8" w:rsidRDefault="00E91B05" w:rsidP="00133E6D">
      <w:pPr>
        <w:pStyle w:val="ListParagraph"/>
        <w:numPr>
          <w:ilvl w:val="2"/>
          <w:numId w:val="110"/>
        </w:numPr>
        <w:rPr>
          <w:highlight w:val="yellow"/>
        </w:rPr>
      </w:pPr>
      <w:r w:rsidRPr="002C32F8">
        <w:rPr>
          <w:highlight w:val="yellow"/>
        </w:rPr>
        <w:t xml:space="preserve">Arthritis mutilans </w:t>
      </w:r>
    </w:p>
    <w:p w14:paraId="2349311B" w14:textId="77777777" w:rsidR="00E91B05" w:rsidRDefault="00E91B05" w:rsidP="00133E6D">
      <w:r>
        <w:rPr>
          <w:noProof/>
        </w:rPr>
        <w:drawing>
          <wp:inline distT="0" distB="0" distL="0" distR="0" wp14:anchorId="7B4B1C96" wp14:editId="0B94A8CC">
            <wp:extent cx="6238410" cy="3886200"/>
            <wp:effectExtent l="25400" t="0" r="999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6232321" cy="3882407"/>
                    </a:xfrm>
                    <a:prstGeom prst="rect">
                      <a:avLst/>
                    </a:prstGeom>
                    <a:noFill/>
                    <a:ln w="9525">
                      <a:noFill/>
                      <a:miter lim="800000"/>
                      <a:headEnd/>
                      <a:tailEnd/>
                    </a:ln>
                  </pic:spPr>
                </pic:pic>
              </a:graphicData>
            </a:graphic>
          </wp:inline>
        </w:drawing>
      </w:r>
    </w:p>
    <w:p w14:paraId="49EDAFF3" w14:textId="77777777" w:rsidR="00E91B05" w:rsidRDefault="00E91B05" w:rsidP="00133E6D">
      <w:pPr>
        <w:pStyle w:val="ListParagraph"/>
        <w:numPr>
          <w:ilvl w:val="0"/>
          <w:numId w:val="111"/>
        </w:numPr>
      </w:pPr>
      <w:r>
        <w:t>Psoriatic arthritis: affects hands in rays not rows c.f. RA which tends to affect joints in rows</w:t>
      </w:r>
    </w:p>
    <w:p w14:paraId="3E83E0A2" w14:textId="77777777" w:rsidR="00E91B05" w:rsidRDefault="00E91B05" w:rsidP="00133E6D">
      <w:r>
        <w:rPr>
          <w:noProof/>
        </w:rPr>
        <w:drawing>
          <wp:inline distT="0" distB="0" distL="0" distR="0" wp14:anchorId="611C48CA" wp14:editId="15214D72">
            <wp:extent cx="5270500" cy="4315532"/>
            <wp:effectExtent l="2540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270500" cy="4315532"/>
                    </a:xfrm>
                    <a:prstGeom prst="rect">
                      <a:avLst/>
                    </a:prstGeom>
                    <a:noFill/>
                    <a:ln w="9525">
                      <a:noFill/>
                      <a:miter lim="800000"/>
                      <a:headEnd/>
                      <a:tailEnd/>
                    </a:ln>
                  </pic:spPr>
                </pic:pic>
              </a:graphicData>
            </a:graphic>
          </wp:inline>
        </w:drawing>
      </w:r>
    </w:p>
    <w:p w14:paraId="644D7B25" w14:textId="77777777" w:rsidR="00E91B05" w:rsidRDefault="00E91B05" w:rsidP="00133E6D">
      <w:pPr>
        <w:pStyle w:val="ListParagraph"/>
        <w:numPr>
          <w:ilvl w:val="0"/>
          <w:numId w:val="111"/>
        </w:numPr>
      </w:pPr>
      <w:r>
        <w:t>Clinical features</w:t>
      </w:r>
    </w:p>
    <w:p w14:paraId="0B7A218C" w14:textId="77777777" w:rsidR="00E91B05" w:rsidRPr="002C32F8" w:rsidRDefault="00E91B05" w:rsidP="00133E6D">
      <w:pPr>
        <w:pStyle w:val="ListParagraph"/>
        <w:numPr>
          <w:ilvl w:val="1"/>
          <w:numId w:val="111"/>
        </w:numPr>
        <w:rPr>
          <w:highlight w:val="yellow"/>
        </w:rPr>
      </w:pPr>
      <w:r w:rsidRPr="002C32F8">
        <w:rPr>
          <w:highlight w:val="yellow"/>
        </w:rPr>
        <w:t>Dactylitis – ‘sausage digit’</w:t>
      </w:r>
    </w:p>
    <w:p w14:paraId="6765A8EF" w14:textId="77777777" w:rsidR="00E91B05" w:rsidRDefault="00E91B05" w:rsidP="00133E6D">
      <w:pPr>
        <w:pStyle w:val="ListParagraph"/>
        <w:numPr>
          <w:ilvl w:val="2"/>
          <w:numId w:val="111"/>
        </w:numPr>
      </w:pPr>
      <w:r>
        <w:t xml:space="preserve">Tendon and joint inflammation </w:t>
      </w:r>
    </w:p>
    <w:p w14:paraId="420ED80D" w14:textId="77777777" w:rsidR="00E91B05" w:rsidRDefault="00E91B05" w:rsidP="00133E6D">
      <w:pPr>
        <w:pStyle w:val="ListParagraph"/>
        <w:numPr>
          <w:ilvl w:val="2"/>
          <w:numId w:val="111"/>
        </w:numPr>
      </w:pPr>
      <w:r>
        <w:t>Swelling along length of digit</w:t>
      </w:r>
    </w:p>
    <w:p w14:paraId="4E8354E5" w14:textId="77777777" w:rsidR="00E91B05" w:rsidRDefault="00E91B05" w:rsidP="00133E6D">
      <w:pPr>
        <w:pStyle w:val="ListParagraph"/>
        <w:numPr>
          <w:ilvl w:val="1"/>
          <w:numId w:val="111"/>
        </w:numPr>
      </w:pPr>
      <w:r>
        <w:t>Enthesitis</w:t>
      </w:r>
    </w:p>
    <w:p w14:paraId="1F5CBDCB" w14:textId="77777777" w:rsidR="00E91B05" w:rsidRPr="002C32F8" w:rsidRDefault="00E91B05" w:rsidP="00133E6D">
      <w:pPr>
        <w:pStyle w:val="ListParagraph"/>
        <w:numPr>
          <w:ilvl w:val="1"/>
          <w:numId w:val="111"/>
        </w:numPr>
        <w:rPr>
          <w:highlight w:val="yellow"/>
        </w:rPr>
      </w:pPr>
      <w:r w:rsidRPr="002C32F8">
        <w:rPr>
          <w:highlight w:val="yellow"/>
        </w:rPr>
        <w:t>Nail changes more common</w:t>
      </w:r>
    </w:p>
    <w:p w14:paraId="43E9DE1A" w14:textId="77777777" w:rsidR="00E91B05" w:rsidRPr="002C32F8" w:rsidRDefault="00E91B05" w:rsidP="00133E6D">
      <w:pPr>
        <w:pStyle w:val="ListParagraph"/>
        <w:numPr>
          <w:ilvl w:val="2"/>
          <w:numId w:val="111"/>
        </w:numPr>
        <w:rPr>
          <w:highlight w:val="yellow"/>
        </w:rPr>
      </w:pPr>
      <w:r w:rsidRPr="002C32F8">
        <w:rPr>
          <w:highlight w:val="yellow"/>
        </w:rPr>
        <w:t>Pitting, onycholysis, nail plate crumbling</w:t>
      </w:r>
    </w:p>
    <w:p w14:paraId="7DFA5E9D" w14:textId="77777777" w:rsidR="00E91B05" w:rsidRDefault="00E91B05" w:rsidP="00133E6D">
      <w:pPr>
        <w:pStyle w:val="ListParagraph"/>
        <w:numPr>
          <w:ilvl w:val="2"/>
          <w:numId w:val="111"/>
        </w:numPr>
      </w:pPr>
      <w:r w:rsidRPr="002C32F8">
        <w:rPr>
          <w:highlight w:val="yellow"/>
        </w:rPr>
        <w:t>Correlates better with psoriatic arthritis than skin disease</w:t>
      </w:r>
    </w:p>
    <w:p w14:paraId="090C9EB4" w14:textId="77777777" w:rsidR="00E91B05" w:rsidRDefault="00E91B05" w:rsidP="00133E6D">
      <w:pPr>
        <w:pStyle w:val="ListParagraph"/>
        <w:numPr>
          <w:ilvl w:val="0"/>
          <w:numId w:val="111"/>
        </w:numPr>
      </w:pPr>
      <w:r>
        <w:t>Investigations</w:t>
      </w:r>
    </w:p>
    <w:p w14:paraId="443127FF" w14:textId="77777777" w:rsidR="00E91B05" w:rsidRDefault="00E91B05" w:rsidP="00133E6D">
      <w:pPr>
        <w:pStyle w:val="ListParagraph"/>
        <w:numPr>
          <w:ilvl w:val="1"/>
          <w:numId w:val="111"/>
        </w:numPr>
      </w:pPr>
      <w:r>
        <w:t>Blood tests</w:t>
      </w:r>
    </w:p>
    <w:p w14:paraId="2CD83BDA" w14:textId="77777777" w:rsidR="00E91B05" w:rsidRDefault="00E91B05" w:rsidP="00133E6D">
      <w:pPr>
        <w:pStyle w:val="ListParagraph"/>
        <w:numPr>
          <w:ilvl w:val="2"/>
          <w:numId w:val="111"/>
        </w:numPr>
      </w:pPr>
      <w:r>
        <w:t>Acute phase response</w:t>
      </w:r>
    </w:p>
    <w:p w14:paraId="7E7CE858" w14:textId="77777777" w:rsidR="00E91B05" w:rsidRDefault="00E91B05" w:rsidP="00133E6D">
      <w:pPr>
        <w:pStyle w:val="ListParagraph"/>
        <w:numPr>
          <w:ilvl w:val="2"/>
          <w:numId w:val="111"/>
        </w:numPr>
      </w:pPr>
      <w:r w:rsidRPr="002C32F8">
        <w:rPr>
          <w:highlight w:val="yellow"/>
        </w:rPr>
        <w:t>Typically RF and CCP negative (small % positive)</w:t>
      </w:r>
    </w:p>
    <w:p w14:paraId="18EA631E" w14:textId="77777777" w:rsidR="00E91B05" w:rsidRDefault="00E91B05" w:rsidP="00133E6D">
      <w:pPr>
        <w:pStyle w:val="ListParagraph"/>
        <w:numPr>
          <w:ilvl w:val="1"/>
          <w:numId w:val="111"/>
        </w:numPr>
      </w:pPr>
      <w:r>
        <w:t>Imaging</w:t>
      </w:r>
    </w:p>
    <w:p w14:paraId="72E94625" w14:textId="77777777" w:rsidR="00E91B05" w:rsidRDefault="00E91B05" w:rsidP="00133E6D">
      <w:pPr>
        <w:pStyle w:val="ListParagraph"/>
        <w:numPr>
          <w:ilvl w:val="2"/>
          <w:numId w:val="111"/>
        </w:numPr>
      </w:pPr>
      <w:r>
        <w:t>Erosions with new bone formation</w:t>
      </w:r>
    </w:p>
    <w:p w14:paraId="7A34E7E2" w14:textId="77777777" w:rsidR="00E91B05" w:rsidRDefault="00E91B05" w:rsidP="00133E6D">
      <w:pPr>
        <w:jc w:val="center"/>
      </w:pPr>
      <w:r>
        <w:rPr>
          <w:noProof/>
        </w:rPr>
        <w:drawing>
          <wp:inline distT="0" distB="0" distL="0" distR="0" wp14:anchorId="39A4BCA5" wp14:editId="7FE5E28D">
            <wp:extent cx="2792730" cy="3460115"/>
            <wp:effectExtent l="2540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2792730" cy="3460115"/>
                    </a:xfrm>
                    <a:prstGeom prst="rect">
                      <a:avLst/>
                    </a:prstGeom>
                    <a:noFill/>
                    <a:ln w="9525">
                      <a:noFill/>
                      <a:miter lim="800000"/>
                      <a:headEnd/>
                      <a:tailEnd/>
                    </a:ln>
                  </pic:spPr>
                </pic:pic>
              </a:graphicData>
            </a:graphic>
          </wp:inline>
        </w:drawing>
      </w:r>
    </w:p>
    <w:p w14:paraId="5AB0BF69" w14:textId="77777777" w:rsidR="00E91B05" w:rsidRPr="002C32F8" w:rsidRDefault="00E91B05" w:rsidP="00133E6D">
      <w:pPr>
        <w:pStyle w:val="ListParagraph"/>
        <w:numPr>
          <w:ilvl w:val="2"/>
          <w:numId w:val="111"/>
        </w:numPr>
        <w:rPr>
          <w:highlight w:val="yellow"/>
        </w:rPr>
      </w:pPr>
      <w:r w:rsidRPr="002C32F8">
        <w:rPr>
          <w:highlight w:val="yellow"/>
        </w:rPr>
        <w:t>Can get ankylosis</w:t>
      </w:r>
    </w:p>
    <w:p w14:paraId="49AC1827" w14:textId="77777777" w:rsidR="00E91B05" w:rsidRPr="002C32F8" w:rsidRDefault="00E91B05" w:rsidP="00133E6D">
      <w:pPr>
        <w:pStyle w:val="ListParagraph"/>
        <w:numPr>
          <w:ilvl w:val="2"/>
          <w:numId w:val="111"/>
        </w:numPr>
        <w:rPr>
          <w:highlight w:val="yellow"/>
        </w:rPr>
      </w:pPr>
      <w:r w:rsidRPr="002C32F8">
        <w:rPr>
          <w:highlight w:val="yellow"/>
        </w:rPr>
        <w:t>Check for sacro-</w:t>
      </w:r>
      <w:proofErr w:type="spellStart"/>
      <w:r w:rsidRPr="002C32F8">
        <w:rPr>
          <w:highlight w:val="yellow"/>
        </w:rPr>
        <w:t>ilitis</w:t>
      </w:r>
      <w:proofErr w:type="spellEnd"/>
    </w:p>
    <w:p w14:paraId="6A27776B" w14:textId="77777777" w:rsidR="00E91B05" w:rsidRDefault="00E91B05" w:rsidP="00133E6D">
      <w:pPr>
        <w:pStyle w:val="ListParagraph"/>
        <w:numPr>
          <w:ilvl w:val="0"/>
          <w:numId w:val="111"/>
        </w:numPr>
      </w:pPr>
      <w:r>
        <w:t>Diagnosis: CAPSAR criteria</w:t>
      </w:r>
    </w:p>
    <w:p w14:paraId="071D2941" w14:textId="77777777" w:rsidR="00E91B05" w:rsidRDefault="00E91B05" w:rsidP="00133E6D">
      <w:pPr>
        <w:pStyle w:val="ListParagraph"/>
        <w:numPr>
          <w:ilvl w:val="1"/>
          <w:numId w:val="111"/>
        </w:numPr>
      </w:pPr>
      <w:r>
        <w:t xml:space="preserve">Presence </w:t>
      </w:r>
      <w:r w:rsidRPr="002C32F8">
        <w:rPr>
          <w:highlight w:val="yellow"/>
        </w:rPr>
        <w:t xml:space="preserve">of </w:t>
      </w:r>
      <w:proofErr w:type="spellStart"/>
      <w:r w:rsidRPr="002C32F8">
        <w:rPr>
          <w:highlight w:val="yellow"/>
        </w:rPr>
        <w:t>musculo</w:t>
      </w:r>
      <w:proofErr w:type="spellEnd"/>
      <w:r w:rsidRPr="002C32F8">
        <w:rPr>
          <w:highlight w:val="yellow"/>
        </w:rPr>
        <w:t>-skeletal inflammation (peripheral arthritis, enthesitis and axial</w:t>
      </w:r>
      <w:r>
        <w:t>) plus three points from</w:t>
      </w:r>
    </w:p>
    <w:p w14:paraId="04C44CE0" w14:textId="77777777" w:rsidR="00E91B05" w:rsidRDefault="00E91B05" w:rsidP="00133E6D">
      <w:pPr>
        <w:pStyle w:val="ListParagraph"/>
        <w:numPr>
          <w:ilvl w:val="2"/>
          <w:numId w:val="111"/>
        </w:numPr>
      </w:pPr>
      <w:r>
        <w:t>Present skin psoriasis (2 points)</w:t>
      </w:r>
    </w:p>
    <w:p w14:paraId="79C5F1EE" w14:textId="77777777" w:rsidR="00E91B05" w:rsidRDefault="00E91B05" w:rsidP="00133E6D">
      <w:pPr>
        <w:pStyle w:val="ListParagraph"/>
        <w:numPr>
          <w:ilvl w:val="2"/>
          <w:numId w:val="111"/>
        </w:numPr>
      </w:pPr>
      <w:r>
        <w:t>Past or family history of psoriasis (1 point)</w:t>
      </w:r>
    </w:p>
    <w:p w14:paraId="39DF3F62" w14:textId="77777777" w:rsidR="00E91B05" w:rsidRDefault="00E91B05" w:rsidP="00133E6D">
      <w:pPr>
        <w:pStyle w:val="ListParagraph"/>
        <w:numPr>
          <w:ilvl w:val="2"/>
          <w:numId w:val="111"/>
        </w:numPr>
      </w:pPr>
      <w:r>
        <w:t>Dactylitis (1)</w:t>
      </w:r>
    </w:p>
    <w:p w14:paraId="448F5942" w14:textId="77777777" w:rsidR="00E91B05" w:rsidRDefault="00E91B05" w:rsidP="00133E6D">
      <w:pPr>
        <w:pStyle w:val="ListParagraph"/>
        <w:numPr>
          <w:ilvl w:val="2"/>
          <w:numId w:val="111"/>
        </w:numPr>
      </w:pPr>
      <w:r>
        <w:t xml:space="preserve">Nail changes – pitting, </w:t>
      </w:r>
      <w:proofErr w:type="spellStart"/>
      <w:r>
        <w:t>oncycholysis</w:t>
      </w:r>
      <w:proofErr w:type="spellEnd"/>
      <w:r>
        <w:t xml:space="preserve"> (1 point)</w:t>
      </w:r>
    </w:p>
    <w:p w14:paraId="4A601DD4" w14:textId="77777777" w:rsidR="00E91B05" w:rsidRDefault="00E91B05" w:rsidP="00133E6D">
      <w:pPr>
        <w:pStyle w:val="ListParagraph"/>
        <w:numPr>
          <w:ilvl w:val="2"/>
          <w:numId w:val="111"/>
        </w:numPr>
      </w:pPr>
      <w:r>
        <w:t>RF negative (1 point)</w:t>
      </w:r>
    </w:p>
    <w:p w14:paraId="64653A96" w14:textId="77777777" w:rsidR="00E91B05" w:rsidRDefault="00E91B05" w:rsidP="00133E6D">
      <w:pPr>
        <w:pStyle w:val="ListParagraph"/>
        <w:numPr>
          <w:ilvl w:val="2"/>
          <w:numId w:val="111"/>
        </w:numPr>
      </w:pPr>
      <w:r>
        <w:t xml:space="preserve">Juxta-articular new bone formation on </w:t>
      </w:r>
      <w:proofErr w:type="spellStart"/>
      <w:r>
        <w:t>xray</w:t>
      </w:r>
      <w:proofErr w:type="spellEnd"/>
      <w:r>
        <w:t xml:space="preserve"> (1 point)</w:t>
      </w:r>
    </w:p>
    <w:p w14:paraId="1A856DE7" w14:textId="77777777" w:rsidR="00E91B05" w:rsidRDefault="00E91B05" w:rsidP="00133E6D">
      <w:pPr>
        <w:pStyle w:val="ListParagraph"/>
        <w:numPr>
          <w:ilvl w:val="0"/>
          <w:numId w:val="111"/>
        </w:numPr>
      </w:pPr>
      <w:r>
        <w:t>Treatment</w:t>
      </w:r>
    </w:p>
    <w:p w14:paraId="0BD5EF7E" w14:textId="77777777" w:rsidR="00E91B05" w:rsidRPr="002C32F8" w:rsidRDefault="00E91B05" w:rsidP="00133E6D">
      <w:pPr>
        <w:pStyle w:val="ListParagraph"/>
        <w:numPr>
          <w:ilvl w:val="1"/>
          <w:numId w:val="111"/>
        </w:numPr>
        <w:rPr>
          <w:highlight w:val="yellow"/>
        </w:rPr>
      </w:pPr>
      <w:r w:rsidRPr="002C32F8">
        <w:rPr>
          <w:highlight w:val="yellow"/>
        </w:rPr>
        <w:t>Avoid systemic steroids because rapid wean of topical steroids can cause flare of skin disease</w:t>
      </w:r>
    </w:p>
    <w:p w14:paraId="29516D92" w14:textId="77777777" w:rsidR="00E91B05" w:rsidRPr="002C32F8" w:rsidRDefault="00E91B05" w:rsidP="00133E6D">
      <w:pPr>
        <w:pStyle w:val="ListParagraph"/>
        <w:numPr>
          <w:ilvl w:val="1"/>
          <w:numId w:val="111"/>
        </w:numPr>
        <w:rPr>
          <w:highlight w:val="yellow"/>
        </w:rPr>
      </w:pPr>
      <w:r w:rsidRPr="002C32F8">
        <w:rPr>
          <w:highlight w:val="yellow"/>
        </w:rPr>
        <w:t xml:space="preserve">DMARDS (methotrexate, sulfasalazine and </w:t>
      </w:r>
      <w:proofErr w:type="spellStart"/>
      <w:r w:rsidRPr="002C32F8">
        <w:rPr>
          <w:highlight w:val="yellow"/>
        </w:rPr>
        <w:t>lefluoamide</w:t>
      </w:r>
      <w:proofErr w:type="spellEnd"/>
      <w:r w:rsidRPr="002C32F8">
        <w:rPr>
          <w:highlight w:val="yellow"/>
        </w:rPr>
        <w:t xml:space="preserve">) used for peripheral disease </w:t>
      </w:r>
    </w:p>
    <w:p w14:paraId="33E547BE" w14:textId="77777777" w:rsidR="00E91B05" w:rsidRDefault="00E91B05" w:rsidP="00133E6D">
      <w:r>
        <w:rPr>
          <w:noProof/>
        </w:rPr>
        <w:drawing>
          <wp:inline distT="0" distB="0" distL="0" distR="0" wp14:anchorId="3131288B" wp14:editId="45ED36EF">
            <wp:extent cx="5270500" cy="3047603"/>
            <wp:effectExtent l="2540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270500" cy="3047603"/>
                    </a:xfrm>
                    <a:prstGeom prst="rect">
                      <a:avLst/>
                    </a:prstGeom>
                    <a:noFill/>
                    <a:ln w="9525">
                      <a:noFill/>
                      <a:miter lim="800000"/>
                      <a:headEnd/>
                      <a:tailEnd/>
                    </a:ln>
                  </pic:spPr>
                </pic:pic>
              </a:graphicData>
            </a:graphic>
          </wp:inline>
        </w:drawing>
      </w:r>
    </w:p>
    <w:p w14:paraId="7DFE055C" w14:textId="77777777" w:rsidR="00E91B05" w:rsidRDefault="00E91B05" w:rsidP="00133E6D">
      <w:pPr>
        <w:pStyle w:val="ListParagraph"/>
        <w:numPr>
          <w:ilvl w:val="0"/>
          <w:numId w:val="112"/>
        </w:numPr>
      </w:pPr>
      <w:r>
        <w:t>Other management principles</w:t>
      </w:r>
    </w:p>
    <w:p w14:paraId="15208340" w14:textId="77777777" w:rsidR="00E91B05" w:rsidRDefault="00E91B05" w:rsidP="00133E6D">
      <w:pPr>
        <w:pStyle w:val="ListParagraph"/>
        <w:numPr>
          <w:ilvl w:val="1"/>
          <w:numId w:val="112"/>
        </w:numPr>
      </w:pPr>
      <w:r>
        <w:t>More patients in a tight control, ‘treat to target’ regimen achieve minimal disease activity than patients receiving ‘usual care’</w:t>
      </w:r>
    </w:p>
    <w:p w14:paraId="1B57E639" w14:textId="77777777" w:rsidR="00E91B05" w:rsidRDefault="00E91B05" w:rsidP="00133E6D">
      <w:pPr>
        <w:pStyle w:val="ListParagraph"/>
        <w:numPr>
          <w:ilvl w:val="2"/>
          <w:numId w:val="112"/>
        </w:numPr>
      </w:pPr>
      <w:r>
        <w:t>Rapid up titration of conventional then biologic DMARD</w:t>
      </w:r>
    </w:p>
    <w:p w14:paraId="1627E67C" w14:textId="77777777" w:rsidR="00E91B05" w:rsidRDefault="00E91B05" w:rsidP="00133E6D">
      <w:pPr>
        <w:pStyle w:val="ListParagraph"/>
        <w:numPr>
          <w:ilvl w:val="1"/>
          <w:numId w:val="112"/>
        </w:numPr>
      </w:pPr>
      <w:r>
        <w:t>Impact of methotrexate co-prescription with TNF inhibitor remains unclear</w:t>
      </w:r>
    </w:p>
    <w:p w14:paraId="13C1EB5B" w14:textId="77777777" w:rsidR="00E91B05" w:rsidRDefault="00E91B05" w:rsidP="00133E6D">
      <w:pPr>
        <w:pStyle w:val="ListParagraph"/>
        <w:numPr>
          <w:ilvl w:val="2"/>
          <w:numId w:val="112"/>
        </w:numPr>
      </w:pPr>
      <w:r>
        <w:t xml:space="preserve">In RA co-prescribe TNF inhibitors with methotrexate (appears to improve efficacy of TNF inhibitors </w:t>
      </w:r>
    </w:p>
    <w:p w14:paraId="116EC067" w14:textId="77777777" w:rsidR="00E91B05" w:rsidRDefault="00E91B05" w:rsidP="00133E6D">
      <w:pPr>
        <w:pStyle w:val="ListParagraph"/>
        <w:numPr>
          <w:ilvl w:val="2"/>
          <w:numId w:val="112"/>
        </w:numPr>
      </w:pPr>
      <w:r>
        <w:t xml:space="preserve">Doesn’t seem to be the same in psoriatic arthritis but may improve drug survival, not necessarily efficacy </w:t>
      </w:r>
    </w:p>
    <w:p w14:paraId="60D7E7B0" w14:textId="77777777" w:rsidR="00E91B05" w:rsidRDefault="00E91B05" w:rsidP="00133E6D">
      <w:pPr>
        <w:pStyle w:val="ListParagraph"/>
        <w:numPr>
          <w:ilvl w:val="1"/>
          <w:numId w:val="112"/>
        </w:numPr>
      </w:pPr>
      <w:r>
        <w:t xml:space="preserve">Delayed diagnosis (including of only 6 months) lead to more radiographic progression </w:t>
      </w:r>
    </w:p>
    <w:p w14:paraId="55E03496" w14:textId="77777777" w:rsidR="00E91B05" w:rsidRDefault="00E91B05" w:rsidP="00133E6D"/>
    <w:p w14:paraId="154E3CAE" w14:textId="77777777" w:rsidR="00E91B05" w:rsidRPr="00C26422" w:rsidRDefault="00E91B05" w:rsidP="00133E6D">
      <w:pPr>
        <w:rPr>
          <w:b/>
        </w:rPr>
      </w:pPr>
      <w:r w:rsidRPr="00C26422">
        <w:rPr>
          <w:b/>
        </w:rPr>
        <w:t>Reactive Arthritis</w:t>
      </w:r>
    </w:p>
    <w:p w14:paraId="757A9F0C" w14:textId="77777777" w:rsidR="00E91B05" w:rsidRPr="008A1F10" w:rsidRDefault="00E91B05" w:rsidP="00133E6D">
      <w:pPr>
        <w:pStyle w:val="ListParagraph"/>
        <w:numPr>
          <w:ilvl w:val="0"/>
          <w:numId w:val="112"/>
        </w:numPr>
        <w:rPr>
          <w:highlight w:val="yellow"/>
        </w:rPr>
      </w:pPr>
      <w:r w:rsidRPr="008A1F10">
        <w:rPr>
          <w:highlight w:val="yellow"/>
        </w:rPr>
        <w:t>A sterile arthritis following a remote infection</w:t>
      </w:r>
    </w:p>
    <w:p w14:paraId="7C348644" w14:textId="77777777" w:rsidR="00E91B05" w:rsidRDefault="00E91B05" w:rsidP="00133E6D">
      <w:pPr>
        <w:pStyle w:val="ListParagraph"/>
        <w:numPr>
          <w:ilvl w:val="0"/>
          <w:numId w:val="112"/>
        </w:numPr>
      </w:pPr>
      <w:r>
        <w:t>Causative organisms</w:t>
      </w:r>
    </w:p>
    <w:p w14:paraId="060FE919" w14:textId="77777777" w:rsidR="00E91B05" w:rsidRDefault="00E91B05" w:rsidP="00133E6D">
      <w:pPr>
        <w:pStyle w:val="ListParagraph"/>
        <w:numPr>
          <w:ilvl w:val="1"/>
          <w:numId w:val="112"/>
        </w:numPr>
      </w:pPr>
      <w:proofErr w:type="spellStart"/>
      <w:r>
        <w:t>Genito</w:t>
      </w:r>
      <w:proofErr w:type="spellEnd"/>
      <w:r>
        <w:t>-urinary infection: Chlamydia trachomatis</w:t>
      </w:r>
    </w:p>
    <w:p w14:paraId="2B6E2A71" w14:textId="77777777" w:rsidR="00E91B05" w:rsidRDefault="00E91B05" w:rsidP="00133E6D">
      <w:pPr>
        <w:pStyle w:val="ListParagraph"/>
        <w:numPr>
          <w:ilvl w:val="1"/>
          <w:numId w:val="112"/>
        </w:numPr>
      </w:pPr>
      <w:r>
        <w:t>Gastro-intestinal infection: Shigella species, Salmonella species, Campylobacter, Yersinia</w:t>
      </w:r>
    </w:p>
    <w:p w14:paraId="3C5EFA08" w14:textId="77777777" w:rsidR="00E91B05" w:rsidRDefault="00E91B05" w:rsidP="00133E6D">
      <w:pPr>
        <w:pStyle w:val="ListParagraph"/>
        <w:numPr>
          <w:ilvl w:val="1"/>
          <w:numId w:val="112"/>
        </w:numPr>
      </w:pPr>
      <w:r>
        <w:t>Others also involved – E. coli, C. pneumoniae</w:t>
      </w:r>
    </w:p>
    <w:p w14:paraId="22AADB9A" w14:textId="77777777" w:rsidR="00E91B05" w:rsidRPr="008A1F10" w:rsidRDefault="00E91B05" w:rsidP="00133E6D">
      <w:pPr>
        <w:pStyle w:val="ListParagraph"/>
        <w:numPr>
          <w:ilvl w:val="0"/>
          <w:numId w:val="112"/>
        </w:numPr>
        <w:rPr>
          <w:highlight w:val="yellow"/>
        </w:rPr>
      </w:pPr>
      <w:proofErr w:type="spellStart"/>
      <w:r w:rsidRPr="008A1F10">
        <w:rPr>
          <w:highlight w:val="yellow"/>
        </w:rPr>
        <w:t>Precieding</w:t>
      </w:r>
      <w:proofErr w:type="spellEnd"/>
      <w:r w:rsidRPr="008A1F10">
        <w:rPr>
          <w:highlight w:val="yellow"/>
        </w:rPr>
        <w:t xml:space="preserve"> infection – usually 1-4 weeks</w:t>
      </w:r>
    </w:p>
    <w:p w14:paraId="0FB75C7E" w14:textId="77777777" w:rsidR="00E91B05" w:rsidRDefault="00E91B05" w:rsidP="00133E6D">
      <w:pPr>
        <w:pStyle w:val="ListParagraph"/>
        <w:numPr>
          <w:ilvl w:val="0"/>
          <w:numId w:val="112"/>
        </w:numPr>
      </w:pPr>
      <w:r>
        <w:t>Arthritis</w:t>
      </w:r>
    </w:p>
    <w:p w14:paraId="0864146F" w14:textId="77777777" w:rsidR="00E91B05" w:rsidRDefault="00E91B05" w:rsidP="00133E6D">
      <w:pPr>
        <w:pStyle w:val="ListParagraph"/>
        <w:numPr>
          <w:ilvl w:val="1"/>
          <w:numId w:val="112"/>
        </w:numPr>
      </w:pPr>
      <w:r>
        <w:t xml:space="preserve">Asymmetric, </w:t>
      </w:r>
      <w:proofErr w:type="spellStart"/>
      <w:r>
        <w:t>oligoarticular</w:t>
      </w:r>
      <w:proofErr w:type="spellEnd"/>
      <w:r>
        <w:t xml:space="preserve">, lower limb </w:t>
      </w:r>
    </w:p>
    <w:p w14:paraId="0270A4D2" w14:textId="77777777" w:rsidR="00E91B05" w:rsidRDefault="00E91B05" w:rsidP="00133E6D">
      <w:pPr>
        <w:pStyle w:val="ListParagraph"/>
        <w:numPr>
          <w:ilvl w:val="1"/>
          <w:numId w:val="112"/>
        </w:numPr>
      </w:pPr>
      <w:r>
        <w:t>Enthesitis</w:t>
      </w:r>
    </w:p>
    <w:p w14:paraId="366FAC22" w14:textId="77777777" w:rsidR="00E91B05" w:rsidRDefault="00E91B05" w:rsidP="00133E6D">
      <w:pPr>
        <w:pStyle w:val="ListParagraph"/>
        <w:numPr>
          <w:ilvl w:val="1"/>
          <w:numId w:val="112"/>
        </w:numPr>
      </w:pPr>
      <w:proofErr w:type="spellStart"/>
      <w:r>
        <w:t>Sactylitis</w:t>
      </w:r>
      <w:proofErr w:type="spellEnd"/>
    </w:p>
    <w:p w14:paraId="752B75C2" w14:textId="77777777" w:rsidR="00E91B05" w:rsidRDefault="00E91B05" w:rsidP="00133E6D">
      <w:pPr>
        <w:pStyle w:val="ListParagraph"/>
        <w:numPr>
          <w:ilvl w:val="1"/>
          <w:numId w:val="112"/>
        </w:numPr>
      </w:pPr>
      <w:r>
        <w:t>Sacro-</w:t>
      </w:r>
      <w:proofErr w:type="spellStart"/>
      <w:r>
        <w:t>ilitis</w:t>
      </w:r>
      <w:proofErr w:type="spellEnd"/>
      <w:r>
        <w:t xml:space="preserve"> </w:t>
      </w:r>
    </w:p>
    <w:p w14:paraId="1F51896B" w14:textId="77777777" w:rsidR="00E91B05" w:rsidRPr="008A1F10" w:rsidRDefault="00E91B05" w:rsidP="00133E6D">
      <w:pPr>
        <w:pStyle w:val="ListParagraph"/>
        <w:numPr>
          <w:ilvl w:val="0"/>
          <w:numId w:val="112"/>
        </w:numPr>
        <w:rPr>
          <w:highlight w:val="yellow"/>
        </w:rPr>
      </w:pPr>
      <w:r w:rsidRPr="008A1F10">
        <w:rPr>
          <w:highlight w:val="yellow"/>
        </w:rPr>
        <w:t>Classical triad – arthritis/urethritis/conjunctivitis – uncommon</w:t>
      </w:r>
    </w:p>
    <w:p w14:paraId="16117DC1" w14:textId="77777777" w:rsidR="00E91B05" w:rsidRDefault="00E91B05" w:rsidP="00133E6D">
      <w:pPr>
        <w:pStyle w:val="ListParagraph"/>
        <w:numPr>
          <w:ilvl w:val="0"/>
          <w:numId w:val="112"/>
        </w:numPr>
      </w:pPr>
      <w:r>
        <w:t>Extra-articular manifestations</w:t>
      </w:r>
    </w:p>
    <w:p w14:paraId="38120B36" w14:textId="77777777" w:rsidR="00E91B05" w:rsidRPr="008A1F10" w:rsidRDefault="00E91B05" w:rsidP="00133E6D">
      <w:pPr>
        <w:pStyle w:val="ListParagraph"/>
        <w:numPr>
          <w:ilvl w:val="1"/>
          <w:numId w:val="112"/>
        </w:numPr>
        <w:rPr>
          <w:highlight w:val="yellow"/>
        </w:rPr>
      </w:pPr>
      <w:r>
        <w:t>Skin</w:t>
      </w:r>
      <w:r w:rsidRPr="008A1F10">
        <w:rPr>
          <w:highlight w:val="yellow"/>
        </w:rPr>
        <w:t xml:space="preserve">: keratoderma </w:t>
      </w:r>
      <w:proofErr w:type="spellStart"/>
      <w:r w:rsidRPr="008A1F10">
        <w:rPr>
          <w:highlight w:val="yellow"/>
        </w:rPr>
        <w:t>blenorrhagica</w:t>
      </w:r>
      <w:proofErr w:type="spellEnd"/>
      <w:r w:rsidRPr="008A1F10">
        <w:rPr>
          <w:highlight w:val="yellow"/>
        </w:rPr>
        <w:t xml:space="preserve"> (scaly rash over palms and soles), circinate balanitis (penis), mouth ulcers</w:t>
      </w:r>
    </w:p>
    <w:p w14:paraId="2744F601" w14:textId="77777777" w:rsidR="00E91B05" w:rsidRPr="008A1F10" w:rsidRDefault="00E91B05" w:rsidP="00133E6D">
      <w:pPr>
        <w:pStyle w:val="ListParagraph"/>
        <w:numPr>
          <w:ilvl w:val="1"/>
          <w:numId w:val="112"/>
        </w:numPr>
        <w:rPr>
          <w:highlight w:val="yellow"/>
        </w:rPr>
      </w:pPr>
      <w:r w:rsidRPr="008A1F10">
        <w:rPr>
          <w:highlight w:val="yellow"/>
        </w:rPr>
        <w:t>Ocular: conjunctivitis, urethritis</w:t>
      </w:r>
    </w:p>
    <w:p w14:paraId="1B9E409C" w14:textId="77777777" w:rsidR="00E91B05" w:rsidRPr="008A1F10" w:rsidRDefault="00E91B05" w:rsidP="00133E6D">
      <w:pPr>
        <w:pStyle w:val="ListParagraph"/>
        <w:numPr>
          <w:ilvl w:val="1"/>
          <w:numId w:val="112"/>
        </w:numPr>
        <w:rPr>
          <w:highlight w:val="yellow"/>
        </w:rPr>
      </w:pPr>
      <w:proofErr w:type="spellStart"/>
      <w:r w:rsidRPr="008A1F10">
        <w:rPr>
          <w:highlight w:val="yellow"/>
        </w:rPr>
        <w:t>Genito</w:t>
      </w:r>
      <w:proofErr w:type="spellEnd"/>
      <w:r w:rsidRPr="008A1F10">
        <w:rPr>
          <w:highlight w:val="yellow"/>
        </w:rPr>
        <w:t>-urinary: aseptic urethritis, cervicitis, prostatitis</w:t>
      </w:r>
    </w:p>
    <w:p w14:paraId="212155A6" w14:textId="77777777" w:rsidR="00E91B05" w:rsidRPr="008A1F10" w:rsidRDefault="00E91B05" w:rsidP="00133E6D">
      <w:pPr>
        <w:pStyle w:val="ListParagraph"/>
        <w:numPr>
          <w:ilvl w:val="1"/>
          <w:numId w:val="112"/>
        </w:numPr>
        <w:rPr>
          <w:highlight w:val="yellow"/>
        </w:rPr>
      </w:pPr>
      <w:r w:rsidRPr="008A1F10">
        <w:rPr>
          <w:highlight w:val="yellow"/>
        </w:rPr>
        <w:t xml:space="preserve">Constitutional symptoms including fevers – may mask as a septic arthritis  </w:t>
      </w:r>
    </w:p>
    <w:p w14:paraId="16DF84E5" w14:textId="77777777" w:rsidR="00E91B05" w:rsidRDefault="00E91B05" w:rsidP="00133E6D">
      <w:pPr>
        <w:pStyle w:val="ListParagraph"/>
        <w:numPr>
          <w:ilvl w:val="0"/>
          <w:numId w:val="112"/>
        </w:numPr>
      </w:pPr>
      <w:r>
        <w:t>Investigations</w:t>
      </w:r>
    </w:p>
    <w:p w14:paraId="17F9F287" w14:textId="77777777" w:rsidR="00E91B05" w:rsidRDefault="00E91B05" w:rsidP="00133E6D">
      <w:pPr>
        <w:pStyle w:val="ListParagraph"/>
        <w:numPr>
          <w:ilvl w:val="1"/>
          <w:numId w:val="112"/>
        </w:numPr>
      </w:pPr>
      <w:r>
        <w:t>Assess inflammatory response – CRP, ESR, etc.</w:t>
      </w:r>
    </w:p>
    <w:p w14:paraId="6AD9D465" w14:textId="77777777" w:rsidR="00E91B05" w:rsidRDefault="00E91B05" w:rsidP="00133E6D">
      <w:pPr>
        <w:pStyle w:val="ListParagraph"/>
        <w:numPr>
          <w:ilvl w:val="1"/>
          <w:numId w:val="112"/>
        </w:numPr>
      </w:pPr>
      <w:r>
        <w:t>Identify preceding infection</w:t>
      </w:r>
    </w:p>
    <w:p w14:paraId="41B61F1A" w14:textId="77777777" w:rsidR="00E91B05" w:rsidRDefault="00E91B05" w:rsidP="00133E6D">
      <w:pPr>
        <w:pStyle w:val="ListParagraph"/>
        <w:numPr>
          <w:ilvl w:val="2"/>
          <w:numId w:val="112"/>
        </w:numPr>
      </w:pPr>
      <w:r>
        <w:t>Urinary PCR for C. trachomatis (1</w:t>
      </w:r>
      <w:r w:rsidRPr="00D8228A">
        <w:rPr>
          <w:vertAlign w:val="superscript"/>
        </w:rPr>
        <w:t>st</w:t>
      </w:r>
      <w:r>
        <w:t xml:space="preserve"> pass urine)</w:t>
      </w:r>
    </w:p>
    <w:p w14:paraId="02D3FE64" w14:textId="77777777" w:rsidR="00E91B05" w:rsidRDefault="00E91B05" w:rsidP="00133E6D">
      <w:pPr>
        <w:pStyle w:val="ListParagraph"/>
        <w:numPr>
          <w:ilvl w:val="2"/>
          <w:numId w:val="112"/>
        </w:numPr>
      </w:pPr>
      <w:r>
        <w:t xml:space="preserve">Identifying previous GI infections more difficult </w:t>
      </w:r>
    </w:p>
    <w:p w14:paraId="19D302EB" w14:textId="77777777" w:rsidR="00E91B05" w:rsidRDefault="00E91B05" w:rsidP="00133E6D">
      <w:pPr>
        <w:pStyle w:val="ListParagraph"/>
        <w:numPr>
          <w:ilvl w:val="1"/>
          <w:numId w:val="112"/>
        </w:numPr>
      </w:pPr>
      <w:r>
        <w:t>HLA B27 – more severe, chronic disease</w:t>
      </w:r>
    </w:p>
    <w:p w14:paraId="4F23BAE1" w14:textId="77777777" w:rsidR="00E91B05" w:rsidRDefault="00E91B05" w:rsidP="00133E6D">
      <w:pPr>
        <w:pStyle w:val="ListParagraph"/>
        <w:numPr>
          <w:ilvl w:val="2"/>
          <w:numId w:val="112"/>
        </w:numPr>
      </w:pPr>
      <w:r>
        <w:t xml:space="preserve">Not helpful in diagnosis </w:t>
      </w:r>
    </w:p>
    <w:p w14:paraId="28C51B7D" w14:textId="77777777" w:rsidR="00E91B05" w:rsidRDefault="00E91B05" w:rsidP="00133E6D">
      <w:pPr>
        <w:pStyle w:val="ListParagraph"/>
        <w:numPr>
          <w:ilvl w:val="1"/>
          <w:numId w:val="112"/>
        </w:numPr>
      </w:pPr>
      <w:r>
        <w:t>Synovial fluid analysis</w:t>
      </w:r>
    </w:p>
    <w:p w14:paraId="2CBC4468" w14:textId="77777777" w:rsidR="00E91B05" w:rsidRDefault="00E91B05" w:rsidP="00133E6D">
      <w:pPr>
        <w:pStyle w:val="ListParagraph"/>
        <w:numPr>
          <w:ilvl w:val="1"/>
          <w:numId w:val="112"/>
        </w:numPr>
      </w:pPr>
      <w:r>
        <w:t>Imaging</w:t>
      </w:r>
    </w:p>
    <w:p w14:paraId="4D9913E3" w14:textId="77777777" w:rsidR="00E91B05" w:rsidRDefault="00E91B05" w:rsidP="00133E6D">
      <w:pPr>
        <w:pStyle w:val="ListParagraph"/>
        <w:numPr>
          <w:ilvl w:val="1"/>
          <w:numId w:val="112"/>
        </w:numPr>
      </w:pPr>
      <w:r>
        <w:t>Exclude other cause</w:t>
      </w:r>
    </w:p>
    <w:p w14:paraId="049CB799" w14:textId="77777777" w:rsidR="00E91B05" w:rsidRDefault="00E91B05" w:rsidP="00133E6D">
      <w:pPr>
        <w:pStyle w:val="ListParagraph"/>
        <w:numPr>
          <w:ilvl w:val="0"/>
          <w:numId w:val="112"/>
        </w:numPr>
      </w:pPr>
      <w:r>
        <w:t>Treatment</w:t>
      </w:r>
    </w:p>
    <w:p w14:paraId="0B3C0AAE" w14:textId="77777777" w:rsidR="00E91B05" w:rsidRDefault="00E91B05" w:rsidP="00133E6D">
      <w:pPr>
        <w:pStyle w:val="ListParagraph"/>
        <w:numPr>
          <w:ilvl w:val="1"/>
          <w:numId w:val="112"/>
        </w:numPr>
      </w:pPr>
      <w:r>
        <w:t>If C. trachomatis – treat, contact tracing</w:t>
      </w:r>
    </w:p>
    <w:p w14:paraId="19725B21" w14:textId="77777777" w:rsidR="00E91B05" w:rsidRPr="008A1F10" w:rsidRDefault="00E91B05" w:rsidP="00133E6D">
      <w:pPr>
        <w:pStyle w:val="ListParagraph"/>
        <w:numPr>
          <w:ilvl w:val="1"/>
          <w:numId w:val="112"/>
        </w:numPr>
        <w:rPr>
          <w:highlight w:val="yellow"/>
        </w:rPr>
      </w:pPr>
      <w:r w:rsidRPr="008A1F10">
        <w:rPr>
          <w:highlight w:val="yellow"/>
        </w:rPr>
        <w:t xml:space="preserve">NSAIDs – typically effective </w:t>
      </w:r>
    </w:p>
    <w:p w14:paraId="531EB104" w14:textId="77777777" w:rsidR="00E91B05" w:rsidRPr="008A1F10" w:rsidRDefault="00E91B05" w:rsidP="00133E6D">
      <w:pPr>
        <w:pStyle w:val="ListParagraph"/>
        <w:numPr>
          <w:ilvl w:val="1"/>
          <w:numId w:val="112"/>
        </w:numPr>
        <w:rPr>
          <w:highlight w:val="yellow"/>
        </w:rPr>
      </w:pPr>
      <w:r w:rsidRPr="008A1F10">
        <w:rPr>
          <w:highlight w:val="yellow"/>
        </w:rPr>
        <w:t>Intra-articular glucocorticoids</w:t>
      </w:r>
    </w:p>
    <w:p w14:paraId="5B79D0DA" w14:textId="77777777" w:rsidR="00E91B05" w:rsidRDefault="00E91B05" w:rsidP="00133E6D">
      <w:pPr>
        <w:pStyle w:val="ListParagraph"/>
        <w:numPr>
          <w:ilvl w:val="1"/>
          <w:numId w:val="112"/>
        </w:numPr>
      </w:pPr>
      <w:r>
        <w:t>Systemic glucocorticoids if unwell</w:t>
      </w:r>
    </w:p>
    <w:p w14:paraId="6B4E1256" w14:textId="77777777" w:rsidR="00E91B05" w:rsidRPr="008A1F10" w:rsidRDefault="00E91B05" w:rsidP="00133E6D">
      <w:pPr>
        <w:pStyle w:val="ListParagraph"/>
        <w:numPr>
          <w:ilvl w:val="1"/>
          <w:numId w:val="112"/>
        </w:numPr>
        <w:rPr>
          <w:highlight w:val="yellow"/>
        </w:rPr>
      </w:pPr>
      <w:r w:rsidRPr="008A1F10">
        <w:rPr>
          <w:highlight w:val="yellow"/>
        </w:rPr>
        <w:t>DMARD – sulfasalazine for chronic disease</w:t>
      </w:r>
    </w:p>
    <w:p w14:paraId="2D225099" w14:textId="77777777" w:rsidR="00E91B05" w:rsidRDefault="00E91B05" w:rsidP="00133E6D">
      <w:pPr>
        <w:pStyle w:val="ListParagraph"/>
        <w:numPr>
          <w:ilvl w:val="0"/>
          <w:numId w:val="112"/>
        </w:numPr>
      </w:pPr>
      <w:r>
        <w:t>Natural history</w:t>
      </w:r>
    </w:p>
    <w:p w14:paraId="187AD207" w14:textId="77777777" w:rsidR="00E91B05" w:rsidRPr="008A1F10" w:rsidRDefault="00E91B05" w:rsidP="00133E6D">
      <w:pPr>
        <w:pStyle w:val="ListParagraph"/>
        <w:numPr>
          <w:ilvl w:val="1"/>
          <w:numId w:val="112"/>
        </w:numPr>
        <w:rPr>
          <w:highlight w:val="yellow"/>
        </w:rPr>
      </w:pPr>
      <w:r w:rsidRPr="008A1F10">
        <w:rPr>
          <w:highlight w:val="yellow"/>
        </w:rPr>
        <w:t>Median disease duration 3-5 months</w:t>
      </w:r>
    </w:p>
    <w:p w14:paraId="3AD82538" w14:textId="77777777" w:rsidR="00E91B05" w:rsidRPr="008A1F10" w:rsidRDefault="00E91B05" w:rsidP="00133E6D">
      <w:pPr>
        <w:pStyle w:val="ListParagraph"/>
        <w:numPr>
          <w:ilvl w:val="1"/>
          <w:numId w:val="112"/>
        </w:numPr>
        <w:rPr>
          <w:highlight w:val="yellow"/>
        </w:rPr>
      </w:pPr>
      <w:r w:rsidRPr="008A1F10">
        <w:rPr>
          <w:highlight w:val="yellow"/>
        </w:rPr>
        <w:t xml:space="preserve">Depends on pathogen, HLA B27 status </w:t>
      </w:r>
    </w:p>
    <w:p w14:paraId="1118A48C" w14:textId="77777777" w:rsidR="00E91B05" w:rsidRPr="008A1F10" w:rsidRDefault="00E91B05" w:rsidP="00133E6D">
      <w:pPr>
        <w:pStyle w:val="ListParagraph"/>
        <w:numPr>
          <w:ilvl w:val="1"/>
          <w:numId w:val="112"/>
        </w:numPr>
        <w:rPr>
          <w:highlight w:val="yellow"/>
        </w:rPr>
      </w:pPr>
      <w:r w:rsidRPr="008A1F10">
        <w:rPr>
          <w:highlight w:val="yellow"/>
        </w:rPr>
        <w:t>15-20% persists for &gt; 12 months</w:t>
      </w:r>
    </w:p>
    <w:p w14:paraId="796D421B" w14:textId="77777777" w:rsidR="00E91B05" w:rsidRDefault="00E91B05" w:rsidP="00133E6D">
      <w:pPr>
        <w:pStyle w:val="ListParagraph"/>
        <w:numPr>
          <w:ilvl w:val="2"/>
          <w:numId w:val="112"/>
        </w:numPr>
      </w:pPr>
      <w:r w:rsidRPr="008A1F10">
        <w:rPr>
          <w:highlight w:val="yellow"/>
        </w:rPr>
        <w:t xml:space="preserve">If HLA B27 positive may be trigger for </w:t>
      </w:r>
      <w:proofErr w:type="spellStart"/>
      <w:r w:rsidRPr="008A1F10">
        <w:rPr>
          <w:highlight w:val="yellow"/>
        </w:rPr>
        <w:t>chornic</w:t>
      </w:r>
      <w:proofErr w:type="spellEnd"/>
      <w:r w:rsidRPr="008A1F10">
        <w:rPr>
          <w:highlight w:val="yellow"/>
        </w:rPr>
        <w:t xml:space="preserve"> </w:t>
      </w:r>
      <w:proofErr w:type="spellStart"/>
      <w:r w:rsidRPr="008A1F10">
        <w:rPr>
          <w:highlight w:val="yellow"/>
        </w:rPr>
        <w:t>spondyloarthritis</w:t>
      </w:r>
      <w:proofErr w:type="spellEnd"/>
    </w:p>
    <w:p w14:paraId="6F8E0F4D" w14:textId="77777777" w:rsidR="00E91B05" w:rsidRDefault="00E91B05" w:rsidP="00133E6D"/>
    <w:p w14:paraId="37EDE2CD" w14:textId="77777777" w:rsidR="00E91B05" w:rsidRPr="007418AF" w:rsidRDefault="00E91B05" w:rsidP="00133E6D">
      <w:pPr>
        <w:rPr>
          <w:b/>
        </w:rPr>
      </w:pPr>
      <w:r w:rsidRPr="007418AF">
        <w:rPr>
          <w:b/>
        </w:rPr>
        <w:t xml:space="preserve">IBD </w:t>
      </w:r>
      <w:proofErr w:type="spellStart"/>
      <w:r w:rsidRPr="007418AF">
        <w:rPr>
          <w:b/>
        </w:rPr>
        <w:t>Aasociated</w:t>
      </w:r>
      <w:proofErr w:type="spellEnd"/>
      <w:r w:rsidRPr="007418AF">
        <w:rPr>
          <w:b/>
        </w:rPr>
        <w:t xml:space="preserve"> </w:t>
      </w:r>
      <w:proofErr w:type="spellStart"/>
      <w:r w:rsidRPr="007418AF">
        <w:rPr>
          <w:b/>
        </w:rPr>
        <w:t>Sponydyloarthritis</w:t>
      </w:r>
      <w:proofErr w:type="spellEnd"/>
    </w:p>
    <w:p w14:paraId="3C22A69E" w14:textId="77777777" w:rsidR="00E91B05" w:rsidRDefault="00E91B05" w:rsidP="00133E6D">
      <w:pPr>
        <w:pStyle w:val="ListParagraph"/>
        <w:numPr>
          <w:ilvl w:val="0"/>
          <w:numId w:val="113"/>
        </w:numPr>
      </w:pPr>
      <w:r>
        <w:t>Estimates vary, approximately 10-20% of IBD patients</w:t>
      </w:r>
    </w:p>
    <w:p w14:paraId="185ED491" w14:textId="77777777" w:rsidR="00E91B05" w:rsidRDefault="00E91B05" w:rsidP="00133E6D">
      <w:pPr>
        <w:pStyle w:val="ListParagraph"/>
        <w:numPr>
          <w:ilvl w:val="0"/>
          <w:numId w:val="113"/>
        </w:numPr>
      </w:pPr>
      <w:r>
        <w:t>More common in those with</w:t>
      </w:r>
    </w:p>
    <w:p w14:paraId="090D7800" w14:textId="77777777" w:rsidR="00E91B05" w:rsidRDefault="00E91B05" w:rsidP="00133E6D">
      <w:pPr>
        <w:pStyle w:val="ListParagraph"/>
        <w:numPr>
          <w:ilvl w:val="1"/>
          <w:numId w:val="113"/>
        </w:numPr>
      </w:pPr>
      <w:r>
        <w:t>Other extra-intestinal features</w:t>
      </w:r>
    </w:p>
    <w:p w14:paraId="64C149C0" w14:textId="77777777" w:rsidR="00E91B05" w:rsidRDefault="00E91B05" w:rsidP="00133E6D">
      <w:pPr>
        <w:pStyle w:val="ListParagraph"/>
        <w:numPr>
          <w:ilvl w:val="1"/>
          <w:numId w:val="113"/>
        </w:numPr>
      </w:pPr>
      <w:r>
        <w:t>Complications of bowel disease</w:t>
      </w:r>
    </w:p>
    <w:p w14:paraId="66373BF7" w14:textId="77777777" w:rsidR="00E91B05" w:rsidRDefault="00E91B05" w:rsidP="00133E6D">
      <w:pPr>
        <w:pStyle w:val="ListParagraph"/>
        <w:numPr>
          <w:ilvl w:val="1"/>
          <w:numId w:val="113"/>
        </w:numPr>
      </w:pPr>
      <w:r>
        <w:t xml:space="preserve">Large bowel involvement (for </w:t>
      </w:r>
      <w:proofErr w:type="spellStart"/>
      <w:r>
        <w:t>Crohns</w:t>
      </w:r>
      <w:proofErr w:type="spellEnd"/>
      <w:r>
        <w:t>)</w:t>
      </w:r>
    </w:p>
    <w:p w14:paraId="70045E2D" w14:textId="77777777" w:rsidR="00E91B05" w:rsidRDefault="00E91B05" w:rsidP="00133E6D">
      <w:pPr>
        <w:pStyle w:val="ListParagraph"/>
        <w:numPr>
          <w:ilvl w:val="0"/>
          <w:numId w:val="113"/>
        </w:numPr>
      </w:pPr>
      <w:r>
        <w:t>Two subtypes</w:t>
      </w:r>
    </w:p>
    <w:p w14:paraId="729DD051" w14:textId="77777777" w:rsidR="00E91B05" w:rsidRDefault="00E91B05" w:rsidP="00133E6D">
      <w:pPr>
        <w:pStyle w:val="ListParagraph"/>
        <w:numPr>
          <w:ilvl w:val="1"/>
          <w:numId w:val="113"/>
        </w:numPr>
      </w:pPr>
      <w:r>
        <w:t>Axial – asymptomatic sacro-</w:t>
      </w:r>
      <w:proofErr w:type="spellStart"/>
      <w:r>
        <w:t>ilitis</w:t>
      </w:r>
      <w:proofErr w:type="spellEnd"/>
      <w:r>
        <w:t xml:space="preserve"> in up to 20%</w:t>
      </w:r>
    </w:p>
    <w:p w14:paraId="2B4DA9E4" w14:textId="77777777" w:rsidR="00E91B05" w:rsidRDefault="00E91B05" w:rsidP="00133E6D">
      <w:pPr>
        <w:pStyle w:val="ListParagraph"/>
        <w:numPr>
          <w:ilvl w:val="2"/>
          <w:numId w:val="113"/>
        </w:numPr>
      </w:pPr>
      <w:r>
        <w:t xml:space="preserve">Same clinical presentation as </w:t>
      </w:r>
      <w:proofErr w:type="spellStart"/>
      <w:r>
        <w:t>AS</w:t>
      </w:r>
      <w:proofErr w:type="spellEnd"/>
    </w:p>
    <w:p w14:paraId="5D7B4A0C" w14:textId="77777777" w:rsidR="00E91B05" w:rsidRDefault="00E91B05" w:rsidP="00133E6D">
      <w:pPr>
        <w:pStyle w:val="ListParagraph"/>
        <w:numPr>
          <w:ilvl w:val="1"/>
          <w:numId w:val="113"/>
        </w:numPr>
      </w:pPr>
      <w:r>
        <w:t xml:space="preserve">Peripheral </w:t>
      </w:r>
    </w:p>
    <w:p w14:paraId="5DD48D5E" w14:textId="77777777" w:rsidR="00E91B05" w:rsidRDefault="00E91B05" w:rsidP="00133E6D">
      <w:pPr>
        <w:pStyle w:val="ListParagraph"/>
        <w:numPr>
          <w:ilvl w:val="2"/>
          <w:numId w:val="113"/>
        </w:numPr>
      </w:pPr>
      <w:r>
        <w:t xml:space="preserve">Usually acute, </w:t>
      </w:r>
      <w:proofErr w:type="spellStart"/>
      <w:r>
        <w:t>oligoarticular</w:t>
      </w:r>
      <w:proofErr w:type="spellEnd"/>
      <w:r>
        <w:t xml:space="preserve"> and lower limb</w:t>
      </w:r>
    </w:p>
    <w:p w14:paraId="3E403547" w14:textId="77777777" w:rsidR="00E91B05" w:rsidRDefault="00E91B05" w:rsidP="00133E6D">
      <w:pPr>
        <w:pStyle w:val="ListParagraph"/>
        <w:numPr>
          <w:ilvl w:val="2"/>
          <w:numId w:val="113"/>
        </w:numPr>
      </w:pPr>
      <w:r>
        <w:t>Deformities/erosions are rare</w:t>
      </w:r>
    </w:p>
    <w:p w14:paraId="4048AE5F" w14:textId="77777777" w:rsidR="00E91B05" w:rsidRDefault="00E91B05" w:rsidP="00133E6D">
      <w:pPr>
        <w:pStyle w:val="ListParagraph"/>
        <w:numPr>
          <w:ilvl w:val="2"/>
          <w:numId w:val="113"/>
        </w:numPr>
      </w:pPr>
      <w:r>
        <w:t>Can be self-limiting, related to flares of IBD</w:t>
      </w:r>
    </w:p>
    <w:p w14:paraId="3F565A96" w14:textId="77777777" w:rsidR="00E91B05" w:rsidRDefault="00E91B05" w:rsidP="00133E6D">
      <w:pPr>
        <w:pStyle w:val="ListParagraph"/>
        <w:numPr>
          <w:ilvl w:val="2"/>
          <w:numId w:val="113"/>
        </w:numPr>
      </w:pPr>
      <w:r>
        <w:t>Rarely, progressive, independent of IBD activity</w:t>
      </w:r>
    </w:p>
    <w:p w14:paraId="6EDE11CB" w14:textId="77777777" w:rsidR="00E91B05" w:rsidRDefault="00E91B05" w:rsidP="00133E6D">
      <w:pPr>
        <w:pStyle w:val="ListParagraph"/>
        <w:numPr>
          <w:ilvl w:val="2"/>
          <w:numId w:val="113"/>
        </w:numPr>
      </w:pPr>
      <w:r>
        <w:t xml:space="preserve">Can see other features of </w:t>
      </w:r>
      <w:proofErr w:type="spellStart"/>
      <w:r>
        <w:t>spondyloarthritis</w:t>
      </w:r>
      <w:proofErr w:type="spellEnd"/>
      <w:r>
        <w:t xml:space="preserve"> e.g. enthesitis </w:t>
      </w:r>
    </w:p>
    <w:p w14:paraId="585D88C3" w14:textId="77777777" w:rsidR="00E91B05" w:rsidRDefault="00E91B05" w:rsidP="00133E6D">
      <w:pPr>
        <w:pStyle w:val="ListParagraph"/>
        <w:numPr>
          <w:ilvl w:val="0"/>
          <w:numId w:val="113"/>
        </w:numPr>
      </w:pPr>
      <w:r>
        <w:t xml:space="preserve">IBD associated </w:t>
      </w:r>
      <w:proofErr w:type="spellStart"/>
      <w:r>
        <w:t>spondyloarthritis</w:t>
      </w:r>
      <w:proofErr w:type="spellEnd"/>
    </w:p>
    <w:p w14:paraId="17548FF6" w14:textId="77777777" w:rsidR="00E91B05" w:rsidRDefault="00E91B05" w:rsidP="00133E6D">
      <w:pPr>
        <w:pStyle w:val="ListParagraph"/>
        <w:numPr>
          <w:ilvl w:val="1"/>
          <w:numId w:val="113"/>
        </w:numPr>
      </w:pPr>
      <w:r>
        <w:t>NSAID – use with caution</w:t>
      </w:r>
    </w:p>
    <w:p w14:paraId="22239228" w14:textId="77777777" w:rsidR="00E91B05" w:rsidRDefault="00E91B05" w:rsidP="00133E6D">
      <w:pPr>
        <w:pStyle w:val="ListParagraph"/>
        <w:numPr>
          <w:ilvl w:val="1"/>
          <w:numId w:val="113"/>
        </w:numPr>
      </w:pPr>
      <w:r>
        <w:t>DMARDS – sulfasalazine, joints and bowel</w:t>
      </w:r>
    </w:p>
    <w:p w14:paraId="49AACE70" w14:textId="77777777" w:rsidR="00E91B05" w:rsidRDefault="00E91B05" w:rsidP="00133E6D">
      <w:pPr>
        <w:pStyle w:val="ListParagraph"/>
        <w:numPr>
          <w:ilvl w:val="2"/>
          <w:numId w:val="113"/>
        </w:numPr>
      </w:pPr>
      <w:r>
        <w:t>Not effective in axial disease (like in ankylosing spondylitis)</w:t>
      </w:r>
    </w:p>
    <w:p w14:paraId="38BE8A96" w14:textId="77777777" w:rsidR="00E91B05" w:rsidRDefault="00E91B05" w:rsidP="00133E6D">
      <w:pPr>
        <w:pStyle w:val="ListParagraph"/>
        <w:numPr>
          <w:ilvl w:val="1"/>
          <w:numId w:val="113"/>
        </w:numPr>
      </w:pPr>
      <w:proofErr w:type="spellStart"/>
      <w:r>
        <w:t>Contolling</w:t>
      </w:r>
      <w:proofErr w:type="spellEnd"/>
      <w:r>
        <w:t xml:space="preserve"> bowel disease often helps</w:t>
      </w:r>
    </w:p>
    <w:p w14:paraId="00D7658D" w14:textId="77777777" w:rsidR="00E91B05" w:rsidRDefault="00E91B05" w:rsidP="00133E6D">
      <w:pPr>
        <w:pStyle w:val="ListParagraph"/>
        <w:numPr>
          <w:ilvl w:val="2"/>
          <w:numId w:val="113"/>
        </w:numPr>
      </w:pPr>
      <w:r>
        <w:t xml:space="preserve">Surgery in </w:t>
      </w:r>
      <w:proofErr w:type="spellStart"/>
      <w:r>
        <w:t>Crohns</w:t>
      </w:r>
      <w:proofErr w:type="spellEnd"/>
      <w:r>
        <w:t xml:space="preserve"> not usually helpful </w:t>
      </w:r>
    </w:p>
    <w:p w14:paraId="625F8985" w14:textId="77777777" w:rsidR="00E91B05" w:rsidRDefault="00E91B05" w:rsidP="00133E6D">
      <w:pPr>
        <w:pStyle w:val="ListParagraph"/>
        <w:numPr>
          <w:ilvl w:val="1"/>
          <w:numId w:val="113"/>
        </w:numPr>
      </w:pPr>
      <w:r>
        <w:t>Anti-TNF for joints and bowel (not etanercept!)</w:t>
      </w:r>
    </w:p>
    <w:p w14:paraId="062B8F1C" w14:textId="77777777" w:rsidR="00E91B05" w:rsidRDefault="00E91B05" w:rsidP="00133E6D">
      <w:pPr>
        <w:pStyle w:val="ListParagraph"/>
        <w:numPr>
          <w:ilvl w:val="1"/>
          <w:numId w:val="113"/>
        </w:numPr>
      </w:pPr>
      <w:r>
        <w:t>Axial disease treat as per AS</w:t>
      </w:r>
    </w:p>
    <w:p w14:paraId="501DD14E" w14:textId="77777777" w:rsidR="00E91B05" w:rsidRDefault="00E91B05" w:rsidP="00133E6D"/>
    <w:p w14:paraId="22F376A7" w14:textId="77777777" w:rsidR="00E91B05" w:rsidRPr="00883ACB" w:rsidRDefault="00E91B05" w:rsidP="00133E6D">
      <w:pPr>
        <w:rPr>
          <w:b/>
        </w:rPr>
      </w:pPr>
      <w:r w:rsidRPr="00883ACB">
        <w:rPr>
          <w:b/>
        </w:rPr>
        <w:t xml:space="preserve">Undifferentiated </w:t>
      </w:r>
      <w:proofErr w:type="spellStart"/>
      <w:r w:rsidRPr="00883ACB">
        <w:rPr>
          <w:b/>
        </w:rPr>
        <w:t>Spondyloarthritis</w:t>
      </w:r>
      <w:proofErr w:type="spellEnd"/>
    </w:p>
    <w:p w14:paraId="711BABEC" w14:textId="77777777" w:rsidR="00E91B05" w:rsidRDefault="00E91B05" w:rsidP="00133E6D">
      <w:pPr>
        <w:pStyle w:val="ListParagraph"/>
        <w:numPr>
          <w:ilvl w:val="0"/>
          <w:numId w:val="114"/>
        </w:numPr>
      </w:pPr>
      <w:r>
        <w:t xml:space="preserve">If a patient ahs features of </w:t>
      </w:r>
      <w:proofErr w:type="spellStart"/>
      <w:r>
        <w:t>spondyloarthritis</w:t>
      </w:r>
      <w:proofErr w:type="spellEnd"/>
      <w:r>
        <w:t xml:space="preserve"> without inflammatory back pain but no definable diagnosis, labeled as undifferentiated peripheral </w:t>
      </w:r>
      <w:proofErr w:type="spellStart"/>
      <w:r>
        <w:t>spondyloarthritis</w:t>
      </w:r>
      <w:proofErr w:type="spellEnd"/>
      <w:r>
        <w:t xml:space="preserve"> </w:t>
      </w:r>
    </w:p>
    <w:p w14:paraId="4D9F72F9" w14:textId="77777777" w:rsidR="00E91B05" w:rsidRDefault="00E91B05" w:rsidP="00133E6D"/>
    <w:p w14:paraId="790A8635" w14:textId="77777777" w:rsidR="00E91B05" w:rsidRPr="00BC0DB7" w:rsidRDefault="00E91B05" w:rsidP="00133E6D">
      <w:r>
        <w:rPr>
          <w:noProof/>
        </w:rPr>
        <w:drawing>
          <wp:inline distT="0" distB="0" distL="0" distR="0" wp14:anchorId="386151E1" wp14:editId="088F0387">
            <wp:extent cx="5270500" cy="2819616"/>
            <wp:effectExtent l="2540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5270500" cy="2819616"/>
                    </a:xfrm>
                    <a:prstGeom prst="rect">
                      <a:avLst/>
                    </a:prstGeom>
                    <a:noFill/>
                    <a:ln w="9525">
                      <a:noFill/>
                      <a:miter lim="800000"/>
                      <a:headEnd/>
                      <a:tailEnd/>
                    </a:ln>
                  </pic:spPr>
                </pic:pic>
              </a:graphicData>
            </a:graphic>
          </wp:inline>
        </w:drawing>
      </w:r>
    </w:p>
    <w:p w14:paraId="780FA85A" w14:textId="77777777" w:rsidR="00E91B05" w:rsidRPr="0089355B" w:rsidRDefault="00E91B05" w:rsidP="00133E6D"/>
    <w:p w14:paraId="70262DAF" w14:textId="77777777" w:rsidR="00E91B05" w:rsidRPr="00067A03" w:rsidRDefault="00E91B05" w:rsidP="00133E6D">
      <w:pPr>
        <w:rPr>
          <w:b/>
        </w:rPr>
      </w:pPr>
    </w:p>
    <w:p w14:paraId="03B38AEA" w14:textId="77777777" w:rsidR="00E91B05" w:rsidRPr="00067A03" w:rsidRDefault="00E91B05" w:rsidP="00133E6D">
      <w:pPr>
        <w:rPr>
          <w:b/>
        </w:rPr>
      </w:pPr>
    </w:p>
    <w:p w14:paraId="19E4DBB2" w14:textId="77777777" w:rsidR="00E91B05" w:rsidRPr="00067A03" w:rsidRDefault="00E91B05" w:rsidP="00133E6D">
      <w:pPr>
        <w:rPr>
          <w:b/>
        </w:rPr>
      </w:pPr>
    </w:p>
    <w:p w14:paraId="20645157" w14:textId="77777777" w:rsidR="00FD2064" w:rsidRDefault="00FD2064" w:rsidP="00133E6D">
      <w:pPr>
        <w:rPr>
          <w:b/>
        </w:rPr>
      </w:pPr>
    </w:p>
    <w:p w14:paraId="43914727" w14:textId="77777777" w:rsidR="00FD2064" w:rsidRPr="00843BDD" w:rsidRDefault="00FD2064" w:rsidP="00133E6D">
      <w:pPr>
        <w:rPr>
          <w:b/>
        </w:rPr>
      </w:pPr>
    </w:p>
    <w:p w14:paraId="37638720" w14:textId="77777777" w:rsidR="00B714EB" w:rsidRPr="00231B2F" w:rsidRDefault="00B714EB" w:rsidP="00133E6D"/>
    <w:sectPr w:rsidR="00B714EB" w:rsidRPr="00231B2F" w:rsidSect="00C614AD">
      <w:pgSz w:w="11900" w:h="16840"/>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83D"/>
    <w:multiLevelType w:val="hybridMultilevel"/>
    <w:tmpl w:val="95CAF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C7952"/>
    <w:multiLevelType w:val="hybridMultilevel"/>
    <w:tmpl w:val="09487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4324B"/>
    <w:multiLevelType w:val="hybridMultilevel"/>
    <w:tmpl w:val="50646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45987"/>
    <w:multiLevelType w:val="hybridMultilevel"/>
    <w:tmpl w:val="C830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52D90"/>
    <w:multiLevelType w:val="hybridMultilevel"/>
    <w:tmpl w:val="B694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CB0291"/>
    <w:multiLevelType w:val="hybridMultilevel"/>
    <w:tmpl w:val="2AE87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FE2ED0"/>
    <w:multiLevelType w:val="hybridMultilevel"/>
    <w:tmpl w:val="DFAEA7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4E183E"/>
    <w:multiLevelType w:val="hybridMultilevel"/>
    <w:tmpl w:val="A0E2A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C4266D"/>
    <w:multiLevelType w:val="hybridMultilevel"/>
    <w:tmpl w:val="C3EE3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444890"/>
    <w:multiLevelType w:val="hybridMultilevel"/>
    <w:tmpl w:val="0D340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433B7A"/>
    <w:multiLevelType w:val="hybridMultilevel"/>
    <w:tmpl w:val="551ED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803CF0"/>
    <w:multiLevelType w:val="hybridMultilevel"/>
    <w:tmpl w:val="0B4C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2E39D3"/>
    <w:multiLevelType w:val="hybridMultilevel"/>
    <w:tmpl w:val="178CA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820315"/>
    <w:multiLevelType w:val="hybridMultilevel"/>
    <w:tmpl w:val="E8605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A52D85"/>
    <w:multiLevelType w:val="hybridMultilevel"/>
    <w:tmpl w:val="154C6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341ECE"/>
    <w:multiLevelType w:val="hybridMultilevel"/>
    <w:tmpl w:val="0D5616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535546D"/>
    <w:multiLevelType w:val="hybridMultilevel"/>
    <w:tmpl w:val="4CAAA4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440086"/>
    <w:multiLevelType w:val="hybridMultilevel"/>
    <w:tmpl w:val="9FEA3C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574271B"/>
    <w:multiLevelType w:val="hybridMultilevel"/>
    <w:tmpl w:val="01FC6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B7EDE"/>
    <w:multiLevelType w:val="hybridMultilevel"/>
    <w:tmpl w:val="9A7AEB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867661B"/>
    <w:multiLevelType w:val="hybridMultilevel"/>
    <w:tmpl w:val="AD308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786F1B"/>
    <w:multiLevelType w:val="hybridMultilevel"/>
    <w:tmpl w:val="BA6C3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E23405"/>
    <w:multiLevelType w:val="hybridMultilevel"/>
    <w:tmpl w:val="ABB00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F02210"/>
    <w:multiLevelType w:val="hybridMultilevel"/>
    <w:tmpl w:val="D23C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D8E00DA"/>
    <w:multiLevelType w:val="hybridMultilevel"/>
    <w:tmpl w:val="D06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B31C3C"/>
    <w:multiLevelType w:val="hybridMultilevel"/>
    <w:tmpl w:val="DDDCC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084B2B"/>
    <w:multiLevelType w:val="hybridMultilevel"/>
    <w:tmpl w:val="FFF29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C0538F"/>
    <w:multiLevelType w:val="hybridMultilevel"/>
    <w:tmpl w:val="952A1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791D23"/>
    <w:multiLevelType w:val="hybridMultilevel"/>
    <w:tmpl w:val="E700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7F13C4"/>
    <w:multiLevelType w:val="hybridMultilevel"/>
    <w:tmpl w:val="94725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9B4391"/>
    <w:multiLevelType w:val="hybridMultilevel"/>
    <w:tmpl w:val="87C64C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2B40CB2"/>
    <w:multiLevelType w:val="hybridMultilevel"/>
    <w:tmpl w:val="A2AE7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504E1C"/>
    <w:multiLevelType w:val="hybridMultilevel"/>
    <w:tmpl w:val="A17A3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91144A"/>
    <w:multiLevelType w:val="hybridMultilevel"/>
    <w:tmpl w:val="0A5E0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F63B98"/>
    <w:multiLevelType w:val="hybridMultilevel"/>
    <w:tmpl w:val="0FD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F551A4"/>
    <w:multiLevelType w:val="hybridMultilevel"/>
    <w:tmpl w:val="AED4A8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6E96661"/>
    <w:multiLevelType w:val="hybridMultilevel"/>
    <w:tmpl w:val="A75CF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064B73"/>
    <w:multiLevelType w:val="hybridMultilevel"/>
    <w:tmpl w:val="6E28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0615A2"/>
    <w:multiLevelType w:val="hybridMultilevel"/>
    <w:tmpl w:val="366E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FE2F94"/>
    <w:multiLevelType w:val="hybridMultilevel"/>
    <w:tmpl w:val="18000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900C80"/>
    <w:multiLevelType w:val="hybridMultilevel"/>
    <w:tmpl w:val="E9BA0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D71EE8"/>
    <w:multiLevelType w:val="hybridMultilevel"/>
    <w:tmpl w:val="AE6E4C3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2">
    <w:nsid w:val="2CBB2F32"/>
    <w:multiLevelType w:val="hybridMultilevel"/>
    <w:tmpl w:val="A328A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1F4C0B"/>
    <w:multiLevelType w:val="hybridMultilevel"/>
    <w:tmpl w:val="0374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915FF9"/>
    <w:multiLevelType w:val="hybridMultilevel"/>
    <w:tmpl w:val="28D4AC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EBF0333"/>
    <w:multiLevelType w:val="hybridMultilevel"/>
    <w:tmpl w:val="2E525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48250C"/>
    <w:multiLevelType w:val="hybridMultilevel"/>
    <w:tmpl w:val="D696C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FB0B30"/>
    <w:multiLevelType w:val="hybridMultilevel"/>
    <w:tmpl w:val="6CA45F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8071122"/>
    <w:multiLevelType w:val="hybridMultilevel"/>
    <w:tmpl w:val="E9446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9C61F08"/>
    <w:multiLevelType w:val="hybridMultilevel"/>
    <w:tmpl w:val="2548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A187A14"/>
    <w:multiLevelType w:val="hybridMultilevel"/>
    <w:tmpl w:val="51742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B9B61F6"/>
    <w:multiLevelType w:val="hybridMultilevel"/>
    <w:tmpl w:val="A9940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CC87496"/>
    <w:multiLevelType w:val="hybridMultilevel"/>
    <w:tmpl w:val="E59AE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BC22BE"/>
    <w:multiLevelType w:val="hybridMultilevel"/>
    <w:tmpl w:val="F1607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EE0683E"/>
    <w:multiLevelType w:val="hybridMultilevel"/>
    <w:tmpl w:val="E5EA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1F756D6"/>
    <w:multiLevelType w:val="hybridMultilevel"/>
    <w:tmpl w:val="19E48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88545B"/>
    <w:multiLevelType w:val="hybridMultilevel"/>
    <w:tmpl w:val="C83E8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5B27566"/>
    <w:multiLevelType w:val="hybridMultilevel"/>
    <w:tmpl w:val="299CB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5C97467"/>
    <w:multiLevelType w:val="hybridMultilevel"/>
    <w:tmpl w:val="B6A6B7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7FF35E7"/>
    <w:multiLevelType w:val="hybridMultilevel"/>
    <w:tmpl w:val="3960A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15B22"/>
    <w:multiLevelType w:val="hybridMultilevel"/>
    <w:tmpl w:val="290AB7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95D3B08"/>
    <w:multiLevelType w:val="hybridMultilevel"/>
    <w:tmpl w:val="D1EA9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96163E7"/>
    <w:multiLevelType w:val="hybridMultilevel"/>
    <w:tmpl w:val="D2606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A044672"/>
    <w:multiLevelType w:val="hybridMultilevel"/>
    <w:tmpl w:val="A0DE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A5153C0"/>
    <w:multiLevelType w:val="hybridMultilevel"/>
    <w:tmpl w:val="0EC4C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A7475E4"/>
    <w:multiLevelType w:val="hybridMultilevel"/>
    <w:tmpl w:val="D700D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C383F2A"/>
    <w:multiLevelType w:val="hybridMultilevel"/>
    <w:tmpl w:val="EB86F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DE87DCA"/>
    <w:multiLevelType w:val="hybridMultilevel"/>
    <w:tmpl w:val="93A4A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18338C"/>
    <w:multiLevelType w:val="hybridMultilevel"/>
    <w:tmpl w:val="9462D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4F798F"/>
    <w:multiLevelType w:val="hybridMultilevel"/>
    <w:tmpl w:val="89DE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4F7FB2"/>
    <w:multiLevelType w:val="hybridMultilevel"/>
    <w:tmpl w:val="6E46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13F316A"/>
    <w:multiLevelType w:val="hybridMultilevel"/>
    <w:tmpl w:val="E1CCC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28741F2"/>
    <w:multiLevelType w:val="hybridMultilevel"/>
    <w:tmpl w:val="3364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4CE3443"/>
    <w:multiLevelType w:val="hybridMultilevel"/>
    <w:tmpl w:val="3CC49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4FC0B0E"/>
    <w:multiLevelType w:val="hybridMultilevel"/>
    <w:tmpl w:val="765E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55B5C51"/>
    <w:multiLevelType w:val="hybridMultilevel"/>
    <w:tmpl w:val="8FEA8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67C08AB"/>
    <w:multiLevelType w:val="hybridMultilevel"/>
    <w:tmpl w:val="5CAA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7243CE1"/>
    <w:multiLevelType w:val="hybridMultilevel"/>
    <w:tmpl w:val="88301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72F68AE"/>
    <w:multiLevelType w:val="hybridMultilevel"/>
    <w:tmpl w:val="751C4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7396932"/>
    <w:multiLevelType w:val="hybridMultilevel"/>
    <w:tmpl w:val="1B1454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8020DD3"/>
    <w:multiLevelType w:val="hybridMultilevel"/>
    <w:tmpl w:val="1C5E8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98D30FE"/>
    <w:multiLevelType w:val="hybridMultilevel"/>
    <w:tmpl w:val="75B2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8D3D1E"/>
    <w:multiLevelType w:val="hybridMultilevel"/>
    <w:tmpl w:val="AD784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A0C3788"/>
    <w:multiLevelType w:val="hybridMultilevel"/>
    <w:tmpl w:val="48EC0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B16198E"/>
    <w:multiLevelType w:val="hybridMultilevel"/>
    <w:tmpl w:val="41A8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BC4467A"/>
    <w:multiLevelType w:val="hybridMultilevel"/>
    <w:tmpl w:val="E9D29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003C2A"/>
    <w:multiLevelType w:val="hybridMultilevel"/>
    <w:tmpl w:val="C392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88180E"/>
    <w:multiLevelType w:val="hybridMultilevel"/>
    <w:tmpl w:val="0AFCD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CCC598D"/>
    <w:multiLevelType w:val="hybridMultilevel"/>
    <w:tmpl w:val="7C100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F672C3"/>
    <w:multiLevelType w:val="hybridMultilevel"/>
    <w:tmpl w:val="FC68B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E61081B"/>
    <w:multiLevelType w:val="hybridMultilevel"/>
    <w:tmpl w:val="6C46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E86732B"/>
    <w:multiLevelType w:val="hybridMultilevel"/>
    <w:tmpl w:val="296C6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014275C"/>
    <w:multiLevelType w:val="hybridMultilevel"/>
    <w:tmpl w:val="49AE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01A1ADC"/>
    <w:multiLevelType w:val="hybridMultilevel"/>
    <w:tmpl w:val="27E6E9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1386317"/>
    <w:multiLevelType w:val="hybridMultilevel"/>
    <w:tmpl w:val="766EE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25D5A0D"/>
    <w:multiLevelType w:val="hybridMultilevel"/>
    <w:tmpl w:val="E266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3770CE7"/>
    <w:multiLevelType w:val="hybridMultilevel"/>
    <w:tmpl w:val="3C5C22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5507B9A"/>
    <w:multiLevelType w:val="hybridMultilevel"/>
    <w:tmpl w:val="07BE471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6FE7978"/>
    <w:multiLevelType w:val="hybridMultilevel"/>
    <w:tmpl w:val="A2643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7586D11"/>
    <w:multiLevelType w:val="hybridMultilevel"/>
    <w:tmpl w:val="04382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7F26D20"/>
    <w:multiLevelType w:val="hybridMultilevel"/>
    <w:tmpl w:val="4DFAE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85379C6"/>
    <w:multiLevelType w:val="hybridMultilevel"/>
    <w:tmpl w:val="F9E2E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AA463AB"/>
    <w:multiLevelType w:val="hybridMultilevel"/>
    <w:tmpl w:val="D49CE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B0D2760"/>
    <w:multiLevelType w:val="hybridMultilevel"/>
    <w:tmpl w:val="883E22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BC77E3D"/>
    <w:multiLevelType w:val="hybridMultilevel"/>
    <w:tmpl w:val="6AD00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BF01741"/>
    <w:multiLevelType w:val="hybridMultilevel"/>
    <w:tmpl w:val="8B3CD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D063FDA"/>
    <w:multiLevelType w:val="hybridMultilevel"/>
    <w:tmpl w:val="7A1E3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DD25BC3"/>
    <w:multiLevelType w:val="hybridMultilevel"/>
    <w:tmpl w:val="3F60A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FAE37C8"/>
    <w:multiLevelType w:val="hybridMultilevel"/>
    <w:tmpl w:val="55C4B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FE33949"/>
    <w:multiLevelType w:val="hybridMultilevel"/>
    <w:tmpl w:val="E1D65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09C5755"/>
    <w:multiLevelType w:val="hybridMultilevel"/>
    <w:tmpl w:val="594AEF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70C505AE"/>
    <w:multiLevelType w:val="hybridMultilevel"/>
    <w:tmpl w:val="33CC9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11D4265"/>
    <w:multiLevelType w:val="hybridMultilevel"/>
    <w:tmpl w:val="DCDA4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2185DFB"/>
    <w:multiLevelType w:val="hybridMultilevel"/>
    <w:tmpl w:val="5A563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2A44C23"/>
    <w:multiLevelType w:val="hybridMultilevel"/>
    <w:tmpl w:val="2F342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3281015"/>
    <w:multiLevelType w:val="hybridMultilevel"/>
    <w:tmpl w:val="76B80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3D50B0A"/>
    <w:multiLevelType w:val="hybridMultilevel"/>
    <w:tmpl w:val="6622B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4511EA6"/>
    <w:multiLevelType w:val="hybridMultilevel"/>
    <w:tmpl w:val="4140AC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753366C6"/>
    <w:multiLevelType w:val="hybridMultilevel"/>
    <w:tmpl w:val="11F89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5F63881"/>
    <w:multiLevelType w:val="hybridMultilevel"/>
    <w:tmpl w:val="CD32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9760212"/>
    <w:multiLevelType w:val="hybridMultilevel"/>
    <w:tmpl w:val="ADB8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9F87092"/>
    <w:multiLevelType w:val="hybridMultilevel"/>
    <w:tmpl w:val="B39E3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B2D3AEC"/>
    <w:multiLevelType w:val="hybridMultilevel"/>
    <w:tmpl w:val="6B365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BE01BF3"/>
    <w:multiLevelType w:val="hybridMultilevel"/>
    <w:tmpl w:val="FAE26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BEA0471"/>
    <w:multiLevelType w:val="hybridMultilevel"/>
    <w:tmpl w:val="43E40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E3638B5"/>
    <w:multiLevelType w:val="hybridMultilevel"/>
    <w:tmpl w:val="64D0D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EC63DC2"/>
    <w:multiLevelType w:val="hybridMultilevel"/>
    <w:tmpl w:val="DC80A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F0530FC"/>
    <w:multiLevelType w:val="hybridMultilevel"/>
    <w:tmpl w:val="77C64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5"/>
  </w:num>
  <w:num w:numId="2">
    <w:abstractNumId w:val="96"/>
  </w:num>
  <w:num w:numId="3">
    <w:abstractNumId w:val="117"/>
  </w:num>
  <w:num w:numId="4">
    <w:abstractNumId w:val="15"/>
  </w:num>
  <w:num w:numId="5">
    <w:abstractNumId w:val="19"/>
  </w:num>
  <w:num w:numId="6">
    <w:abstractNumId w:val="53"/>
  </w:num>
  <w:num w:numId="7">
    <w:abstractNumId w:val="41"/>
  </w:num>
  <w:num w:numId="8">
    <w:abstractNumId w:val="13"/>
  </w:num>
  <w:num w:numId="9">
    <w:abstractNumId w:val="58"/>
  </w:num>
  <w:num w:numId="10">
    <w:abstractNumId w:val="124"/>
  </w:num>
  <w:num w:numId="11">
    <w:abstractNumId w:val="68"/>
  </w:num>
  <w:num w:numId="12">
    <w:abstractNumId w:val="103"/>
  </w:num>
  <w:num w:numId="13">
    <w:abstractNumId w:val="16"/>
  </w:num>
  <w:num w:numId="14">
    <w:abstractNumId w:val="60"/>
  </w:num>
  <w:num w:numId="15">
    <w:abstractNumId w:val="0"/>
  </w:num>
  <w:num w:numId="16">
    <w:abstractNumId w:val="116"/>
  </w:num>
  <w:num w:numId="17">
    <w:abstractNumId w:val="54"/>
  </w:num>
  <w:num w:numId="18">
    <w:abstractNumId w:val="12"/>
  </w:num>
  <w:num w:numId="19">
    <w:abstractNumId w:val="17"/>
  </w:num>
  <w:num w:numId="20">
    <w:abstractNumId w:val="109"/>
  </w:num>
  <w:num w:numId="21">
    <w:abstractNumId w:val="94"/>
  </w:num>
  <w:num w:numId="22">
    <w:abstractNumId w:val="108"/>
  </w:num>
  <w:num w:numId="23">
    <w:abstractNumId w:val="26"/>
  </w:num>
  <w:num w:numId="24">
    <w:abstractNumId w:val="5"/>
  </w:num>
  <w:num w:numId="25">
    <w:abstractNumId w:val="112"/>
  </w:num>
  <w:num w:numId="26">
    <w:abstractNumId w:val="44"/>
  </w:num>
  <w:num w:numId="27">
    <w:abstractNumId w:val="93"/>
  </w:num>
  <w:num w:numId="28">
    <w:abstractNumId w:val="79"/>
  </w:num>
  <w:num w:numId="29">
    <w:abstractNumId w:val="8"/>
  </w:num>
  <w:num w:numId="30">
    <w:abstractNumId w:val="119"/>
  </w:num>
  <w:num w:numId="31">
    <w:abstractNumId w:val="75"/>
  </w:num>
  <w:num w:numId="32">
    <w:abstractNumId w:val="48"/>
  </w:num>
  <w:num w:numId="33">
    <w:abstractNumId w:val="102"/>
  </w:num>
  <w:num w:numId="34">
    <w:abstractNumId w:val="2"/>
  </w:num>
  <w:num w:numId="35">
    <w:abstractNumId w:val="45"/>
  </w:num>
  <w:num w:numId="36">
    <w:abstractNumId w:val="123"/>
  </w:num>
  <w:num w:numId="37">
    <w:abstractNumId w:val="66"/>
  </w:num>
  <w:num w:numId="38">
    <w:abstractNumId w:val="50"/>
  </w:num>
  <w:num w:numId="39">
    <w:abstractNumId w:val="55"/>
  </w:num>
  <w:num w:numId="40">
    <w:abstractNumId w:val="29"/>
  </w:num>
  <w:num w:numId="41">
    <w:abstractNumId w:val="100"/>
  </w:num>
  <w:num w:numId="42">
    <w:abstractNumId w:val="107"/>
  </w:num>
  <w:num w:numId="43">
    <w:abstractNumId w:val="28"/>
  </w:num>
  <w:num w:numId="44">
    <w:abstractNumId w:val="24"/>
  </w:num>
  <w:num w:numId="45">
    <w:abstractNumId w:val="46"/>
  </w:num>
  <w:num w:numId="46">
    <w:abstractNumId w:val="90"/>
  </w:num>
  <w:num w:numId="47">
    <w:abstractNumId w:val="32"/>
  </w:num>
  <w:num w:numId="48">
    <w:abstractNumId w:val="71"/>
  </w:num>
  <w:num w:numId="49">
    <w:abstractNumId w:val="31"/>
  </w:num>
  <w:num w:numId="50">
    <w:abstractNumId w:val="11"/>
  </w:num>
  <w:num w:numId="51">
    <w:abstractNumId w:val="1"/>
  </w:num>
  <w:num w:numId="52">
    <w:abstractNumId w:val="85"/>
  </w:num>
  <w:num w:numId="53">
    <w:abstractNumId w:val="43"/>
  </w:num>
  <w:num w:numId="54">
    <w:abstractNumId w:val="49"/>
  </w:num>
  <w:num w:numId="55">
    <w:abstractNumId w:val="3"/>
  </w:num>
  <w:num w:numId="56">
    <w:abstractNumId w:val="27"/>
  </w:num>
  <w:num w:numId="57">
    <w:abstractNumId w:val="74"/>
  </w:num>
  <w:num w:numId="58">
    <w:abstractNumId w:val="20"/>
  </w:num>
  <w:num w:numId="59">
    <w:abstractNumId w:val="78"/>
  </w:num>
  <w:num w:numId="60">
    <w:abstractNumId w:val="63"/>
  </w:num>
  <w:num w:numId="61">
    <w:abstractNumId w:val="10"/>
  </w:num>
  <w:num w:numId="62">
    <w:abstractNumId w:val="30"/>
  </w:num>
  <w:num w:numId="63">
    <w:abstractNumId w:val="6"/>
  </w:num>
  <w:num w:numId="64">
    <w:abstractNumId w:val="86"/>
  </w:num>
  <w:num w:numId="65">
    <w:abstractNumId w:val="62"/>
  </w:num>
  <w:num w:numId="66">
    <w:abstractNumId w:val="22"/>
  </w:num>
  <w:num w:numId="67">
    <w:abstractNumId w:val="14"/>
  </w:num>
  <w:num w:numId="68">
    <w:abstractNumId w:val="77"/>
  </w:num>
  <w:num w:numId="69">
    <w:abstractNumId w:val="70"/>
  </w:num>
  <w:num w:numId="70">
    <w:abstractNumId w:val="73"/>
  </w:num>
  <w:num w:numId="71">
    <w:abstractNumId w:val="38"/>
  </w:num>
  <w:num w:numId="72">
    <w:abstractNumId w:val="110"/>
  </w:num>
  <w:num w:numId="73">
    <w:abstractNumId w:val="121"/>
  </w:num>
  <w:num w:numId="74">
    <w:abstractNumId w:val="115"/>
  </w:num>
  <w:num w:numId="75">
    <w:abstractNumId w:val="87"/>
  </w:num>
  <w:num w:numId="76">
    <w:abstractNumId w:val="83"/>
  </w:num>
  <w:num w:numId="77">
    <w:abstractNumId w:val="82"/>
  </w:num>
  <w:num w:numId="78">
    <w:abstractNumId w:val="67"/>
  </w:num>
  <w:num w:numId="79">
    <w:abstractNumId w:val="59"/>
  </w:num>
  <w:num w:numId="80">
    <w:abstractNumId w:val="64"/>
  </w:num>
  <w:num w:numId="81">
    <w:abstractNumId w:val="125"/>
  </w:num>
  <w:num w:numId="82">
    <w:abstractNumId w:val="126"/>
  </w:num>
  <w:num w:numId="83">
    <w:abstractNumId w:val="39"/>
  </w:num>
  <w:num w:numId="84">
    <w:abstractNumId w:val="88"/>
  </w:num>
  <w:num w:numId="85">
    <w:abstractNumId w:val="33"/>
  </w:num>
  <w:num w:numId="86">
    <w:abstractNumId w:val="98"/>
  </w:num>
  <w:num w:numId="87">
    <w:abstractNumId w:val="80"/>
  </w:num>
  <w:num w:numId="88">
    <w:abstractNumId w:val="91"/>
  </w:num>
  <w:num w:numId="89">
    <w:abstractNumId w:val="76"/>
  </w:num>
  <w:num w:numId="90">
    <w:abstractNumId w:val="61"/>
  </w:num>
  <w:num w:numId="91">
    <w:abstractNumId w:val="106"/>
  </w:num>
  <w:num w:numId="92">
    <w:abstractNumId w:val="52"/>
  </w:num>
  <w:num w:numId="93">
    <w:abstractNumId w:val="56"/>
  </w:num>
  <w:num w:numId="94">
    <w:abstractNumId w:val="37"/>
  </w:num>
  <w:num w:numId="95">
    <w:abstractNumId w:val="84"/>
  </w:num>
  <w:num w:numId="96">
    <w:abstractNumId w:val="57"/>
  </w:num>
  <w:num w:numId="97">
    <w:abstractNumId w:val="105"/>
  </w:num>
  <w:num w:numId="98">
    <w:abstractNumId w:val="113"/>
  </w:num>
  <w:num w:numId="99">
    <w:abstractNumId w:val="101"/>
  </w:num>
  <w:num w:numId="100">
    <w:abstractNumId w:val="114"/>
  </w:num>
  <w:num w:numId="101">
    <w:abstractNumId w:val="89"/>
  </w:num>
  <w:num w:numId="102">
    <w:abstractNumId w:val="118"/>
  </w:num>
  <w:num w:numId="103">
    <w:abstractNumId w:val="42"/>
  </w:num>
  <w:num w:numId="104">
    <w:abstractNumId w:val="65"/>
  </w:num>
  <w:num w:numId="105">
    <w:abstractNumId w:val="72"/>
  </w:num>
  <w:num w:numId="106">
    <w:abstractNumId w:val="9"/>
  </w:num>
  <w:num w:numId="107">
    <w:abstractNumId w:val="104"/>
  </w:num>
  <w:num w:numId="108">
    <w:abstractNumId w:val="120"/>
  </w:num>
  <w:num w:numId="109">
    <w:abstractNumId w:val="127"/>
  </w:num>
  <w:num w:numId="110">
    <w:abstractNumId w:val="99"/>
  </w:num>
  <w:num w:numId="111">
    <w:abstractNumId w:val="40"/>
  </w:num>
  <w:num w:numId="112">
    <w:abstractNumId w:val="36"/>
  </w:num>
  <w:num w:numId="113">
    <w:abstractNumId w:val="122"/>
  </w:num>
  <w:num w:numId="114">
    <w:abstractNumId w:val="81"/>
  </w:num>
  <w:num w:numId="115">
    <w:abstractNumId w:val="18"/>
  </w:num>
  <w:num w:numId="116">
    <w:abstractNumId w:val="34"/>
  </w:num>
  <w:num w:numId="117">
    <w:abstractNumId w:val="25"/>
  </w:num>
  <w:num w:numId="118">
    <w:abstractNumId w:val="4"/>
  </w:num>
  <w:num w:numId="119">
    <w:abstractNumId w:val="23"/>
  </w:num>
  <w:num w:numId="120">
    <w:abstractNumId w:val="7"/>
  </w:num>
  <w:num w:numId="121">
    <w:abstractNumId w:val="69"/>
  </w:num>
  <w:num w:numId="122">
    <w:abstractNumId w:val="47"/>
  </w:num>
  <w:num w:numId="123">
    <w:abstractNumId w:val="21"/>
  </w:num>
  <w:num w:numId="124">
    <w:abstractNumId w:val="111"/>
  </w:num>
  <w:num w:numId="125">
    <w:abstractNumId w:val="51"/>
  </w:num>
  <w:num w:numId="126">
    <w:abstractNumId w:val="92"/>
  </w:num>
  <w:num w:numId="127">
    <w:abstractNumId w:val="97"/>
  </w:num>
  <w:num w:numId="128">
    <w:abstractNumId w:val="3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BF9"/>
    <w:rsid w:val="00001445"/>
    <w:rsid w:val="00002EF9"/>
    <w:rsid w:val="00004B81"/>
    <w:rsid w:val="00013692"/>
    <w:rsid w:val="00021502"/>
    <w:rsid w:val="00024551"/>
    <w:rsid w:val="00042CE0"/>
    <w:rsid w:val="00045F68"/>
    <w:rsid w:val="00051CC4"/>
    <w:rsid w:val="0006391B"/>
    <w:rsid w:val="0006482F"/>
    <w:rsid w:val="000942C9"/>
    <w:rsid w:val="00094986"/>
    <w:rsid w:val="00097E62"/>
    <w:rsid w:val="000A01B1"/>
    <w:rsid w:val="000A4503"/>
    <w:rsid w:val="000C4A26"/>
    <w:rsid w:val="000D505C"/>
    <w:rsid w:val="000E4DCE"/>
    <w:rsid w:val="00133E6D"/>
    <w:rsid w:val="0014630D"/>
    <w:rsid w:val="001570C2"/>
    <w:rsid w:val="00167FA6"/>
    <w:rsid w:val="001C2A9F"/>
    <w:rsid w:val="001C5BF9"/>
    <w:rsid w:val="001D2BDA"/>
    <w:rsid w:val="001D731D"/>
    <w:rsid w:val="001E168F"/>
    <w:rsid w:val="001E3DD8"/>
    <w:rsid w:val="002310AF"/>
    <w:rsid w:val="00231B2F"/>
    <w:rsid w:val="00250051"/>
    <w:rsid w:val="0027260A"/>
    <w:rsid w:val="002747C8"/>
    <w:rsid w:val="00292D63"/>
    <w:rsid w:val="002B65E4"/>
    <w:rsid w:val="002C32F8"/>
    <w:rsid w:val="002F4E3D"/>
    <w:rsid w:val="00317769"/>
    <w:rsid w:val="003209CB"/>
    <w:rsid w:val="00331998"/>
    <w:rsid w:val="00351144"/>
    <w:rsid w:val="0036566E"/>
    <w:rsid w:val="003773D4"/>
    <w:rsid w:val="00384335"/>
    <w:rsid w:val="00390141"/>
    <w:rsid w:val="0039505F"/>
    <w:rsid w:val="003A47D1"/>
    <w:rsid w:val="003B557C"/>
    <w:rsid w:val="003C442A"/>
    <w:rsid w:val="003D0AC5"/>
    <w:rsid w:val="003D7708"/>
    <w:rsid w:val="003F18DE"/>
    <w:rsid w:val="00401493"/>
    <w:rsid w:val="004113D8"/>
    <w:rsid w:val="0041187E"/>
    <w:rsid w:val="00414BFA"/>
    <w:rsid w:val="00433251"/>
    <w:rsid w:val="004352B7"/>
    <w:rsid w:val="004356AA"/>
    <w:rsid w:val="00442613"/>
    <w:rsid w:val="004430E7"/>
    <w:rsid w:val="00493E66"/>
    <w:rsid w:val="004A4445"/>
    <w:rsid w:val="004C3B09"/>
    <w:rsid w:val="004C4AAC"/>
    <w:rsid w:val="004F6F1D"/>
    <w:rsid w:val="005124CB"/>
    <w:rsid w:val="00517C90"/>
    <w:rsid w:val="00525D81"/>
    <w:rsid w:val="00542BE0"/>
    <w:rsid w:val="0054729C"/>
    <w:rsid w:val="00556212"/>
    <w:rsid w:val="0056122A"/>
    <w:rsid w:val="00567240"/>
    <w:rsid w:val="00575106"/>
    <w:rsid w:val="00585FF5"/>
    <w:rsid w:val="00594FF6"/>
    <w:rsid w:val="005B2433"/>
    <w:rsid w:val="005B308B"/>
    <w:rsid w:val="005C2DEF"/>
    <w:rsid w:val="005C706A"/>
    <w:rsid w:val="005D3FDC"/>
    <w:rsid w:val="00623894"/>
    <w:rsid w:val="0062397C"/>
    <w:rsid w:val="00624395"/>
    <w:rsid w:val="006258A8"/>
    <w:rsid w:val="0065361F"/>
    <w:rsid w:val="00666182"/>
    <w:rsid w:val="006677F9"/>
    <w:rsid w:val="00676447"/>
    <w:rsid w:val="006822E0"/>
    <w:rsid w:val="00684480"/>
    <w:rsid w:val="00697E01"/>
    <w:rsid w:val="006B5CC4"/>
    <w:rsid w:val="006C1C8E"/>
    <w:rsid w:val="006D2B50"/>
    <w:rsid w:val="006E4160"/>
    <w:rsid w:val="006E723E"/>
    <w:rsid w:val="006F1722"/>
    <w:rsid w:val="006F45AB"/>
    <w:rsid w:val="0070152D"/>
    <w:rsid w:val="00707409"/>
    <w:rsid w:val="00715ABE"/>
    <w:rsid w:val="00740A8D"/>
    <w:rsid w:val="00745DFE"/>
    <w:rsid w:val="0076612F"/>
    <w:rsid w:val="0077237B"/>
    <w:rsid w:val="0078206A"/>
    <w:rsid w:val="00783641"/>
    <w:rsid w:val="00791518"/>
    <w:rsid w:val="007940B2"/>
    <w:rsid w:val="007A7F22"/>
    <w:rsid w:val="007D6522"/>
    <w:rsid w:val="0080623C"/>
    <w:rsid w:val="00817DCE"/>
    <w:rsid w:val="00826016"/>
    <w:rsid w:val="00870508"/>
    <w:rsid w:val="00892C7E"/>
    <w:rsid w:val="008A1F10"/>
    <w:rsid w:val="008B2648"/>
    <w:rsid w:val="008B3702"/>
    <w:rsid w:val="008B5D55"/>
    <w:rsid w:val="008B6802"/>
    <w:rsid w:val="008D1AC4"/>
    <w:rsid w:val="008F5935"/>
    <w:rsid w:val="00900353"/>
    <w:rsid w:val="009354EE"/>
    <w:rsid w:val="0095234B"/>
    <w:rsid w:val="0096031E"/>
    <w:rsid w:val="00962B0A"/>
    <w:rsid w:val="0096743A"/>
    <w:rsid w:val="00992528"/>
    <w:rsid w:val="009A2347"/>
    <w:rsid w:val="009E54E6"/>
    <w:rsid w:val="009E7D6C"/>
    <w:rsid w:val="009F7338"/>
    <w:rsid w:val="00A311B5"/>
    <w:rsid w:val="00A31AD1"/>
    <w:rsid w:val="00A47375"/>
    <w:rsid w:val="00A94D90"/>
    <w:rsid w:val="00AC7ED5"/>
    <w:rsid w:val="00AF4A02"/>
    <w:rsid w:val="00B23387"/>
    <w:rsid w:val="00B3443E"/>
    <w:rsid w:val="00B63B38"/>
    <w:rsid w:val="00B714EB"/>
    <w:rsid w:val="00B80CC0"/>
    <w:rsid w:val="00BB166B"/>
    <w:rsid w:val="00BB429F"/>
    <w:rsid w:val="00BE594B"/>
    <w:rsid w:val="00BF16EA"/>
    <w:rsid w:val="00BF61C5"/>
    <w:rsid w:val="00C01C1E"/>
    <w:rsid w:val="00C307B5"/>
    <w:rsid w:val="00C30F91"/>
    <w:rsid w:val="00C31C02"/>
    <w:rsid w:val="00C343EB"/>
    <w:rsid w:val="00C614AD"/>
    <w:rsid w:val="00C71D9E"/>
    <w:rsid w:val="00C95165"/>
    <w:rsid w:val="00CB33FE"/>
    <w:rsid w:val="00CB670B"/>
    <w:rsid w:val="00CD4E85"/>
    <w:rsid w:val="00CF0AFB"/>
    <w:rsid w:val="00D16DDB"/>
    <w:rsid w:val="00D21F5C"/>
    <w:rsid w:val="00D32E81"/>
    <w:rsid w:val="00D62A40"/>
    <w:rsid w:val="00D73E53"/>
    <w:rsid w:val="00D815C2"/>
    <w:rsid w:val="00D85DA4"/>
    <w:rsid w:val="00DE26B5"/>
    <w:rsid w:val="00DF6864"/>
    <w:rsid w:val="00E0428F"/>
    <w:rsid w:val="00E10CEE"/>
    <w:rsid w:val="00E53EEB"/>
    <w:rsid w:val="00E5600C"/>
    <w:rsid w:val="00E56D04"/>
    <w:rsid w:val="00E655E1"/>
    <w:rsid w:val="00E7228E"/>
    <w:rsid w:val="00E91B05"/>
    <w:rsid w:val="00E96CCA"/>
    <w:rsid w:val="00EB33E1"/>
    <w:rsid w:val="00F220D8"/>
    <w:rsid w:val="00F346FD"/>
    <w:rsid w:val="00F606E9"/>
    <w:rsid w:val="00F772AB"/>
    <w:rsid w:val="00F97EF0"/>
    <w:rsid w:val="00FB5010"/>
    <w:rsid w:val="00FC0073"/>
    <w:rsid w:val="00FD2064"/>
    <w:rsid w:val="00FD6647"/>
    <w:rsid w:val="00FF6792"/>
    <w:rsid w:val="00FF708A"/>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68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173"/>
    <w:rPr>
      <w:rFonts w:ascii="Times New Roman" w:hAnsi="Times New Roman"/>
      <w:sz w:val="22"/>
    </w:rPr>
  </w:style>
  <w:style w:type="paragraph" w:styleId="Heading1">
    <w:name w:val="heading 1"/>
    <w:basedOn w:val="Normal"/>
    <w:next w:val="Normal"/>
    <w:link w:val="Heading1Char"/>
    <w:uiPriority w:val="9"/>
    <w:qFormat/>
    <w:rsid w:val="00C614A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AAC"/>
    <w:pPr>
      <w:ind w:left="720"/>
      <w:contextualSpacing/>
    </w:pPr>
  </w:style>
  <w:style w:type="paragraph" w:styleId="BalloonText">
    <w:name w:val="Balloon Text"/>
    <w:basedOn w:val="Normal"/>
    <w:link w:val="BalloonTextChar"/>
    <w:uiPriority w:val="99"/>
    <w:semiHidden/>
    <w:unhideWhenUsed/>
    <w:rsid w:val="00C614A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4AD"/>
    <w:rPr>
      <w:rFonts w:ascii="Lucida Grande" w:hAnsi="Lucida Grande" w:cs="Lucida Grande"/>
      <w:sz w:val="18"/>
      <w:szCs w:val="18"/>
    </w:rPr>
  </w:style>
  <w:style w:type="character" w:customStyle="1" w:styleId="Heading1Char">
    <w:name w:val="Heading 1 Char"/>
    <w:basedOn w:val="DefaultParagraphFont"/>
    <w:link w:val="Heading1"/>
    <w:uiPriority w:val="9"/>
    <w:rsid w:val="00C614AD"/>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697E01"/>
    <w:pPr>
      <w:spacing w:before="360" w:after="0"/>
    </w:pPr>
    <w:rPr>
      <w:rFonts w:asciiTheme="majorHAnsi" w:hAnsiTheme="majorHAnsi"/>
      <w:b/>
      <w:caps/>
      <w:sz w:val="24"/>
    </w:rPr>
  </w:style>
  <w:style w:type="paragraph" w:styleId="TOC2">
    <w:name w:val="toc 2"/>
    <w:basedOn w:val="Normal"/>
    <w:next w:val="Normal"/>
    <w:autoRedefine/>
    <w:uiPriority w:val="39"/>
    <w:unhideWhenUsed/>
    <w:rsid w:val="00697E01"/>
    <w:pPr>
      <w:spacing w:before="240" w:after="0"/>
    </w:pPr>
    <w:rPr>
      <w:rFonts w:asciiTheme="minorHAnsi" w:hAnsiTheme="minorHAnsi"/>
      <w:b/>
      <w:sz w:val="20"/>
      <w:szCs w:val="20"/>
    </w:rPr>
  </w:style>
  <w:style w:type="paragraph" w:styleId="TOC3">
    <w:name w:val="toc 3"/>
    <w:basedOn w:val="Normal"/>
    <w:next w:val="Normal"/>
    <w:autoRedefine/>
    <w:uiPriority w:val="39"/>
    <w:unhideWhenUsed/>
    <w:rsid w:val="00697E01"/>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697E01"/>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697E01"/>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697E01"/>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697E01"/>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697E01"/>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697E01"/>
    <w:pPr>
      <w:spacing w:after="0"/>
      <w:ind w:left="154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173"/>
    <w:rPr>
      <w:rFonts w:ascii="Times New Roman" w:hAnsi="Times New Roman"/>
      <w:sz w:val="22"/>
    </w:rPr>
  </w:style>
  <w:style w:type="paragraph" w:styleId="Heading1">
    <w:name w:val="heading 1"/>
    <w:basedOn w:val="Normal"/>
    <w:next w:val="Normal"/>
    <w:link w:val="Heading1Char"/>
    <w:uiPriority w:val="9"/>
    <w:qFormat/>
    <w:rsid w:val="00C614A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AAC"/>
    <w:pPr>
      <w:ind w:left="720"/>
      <w:contextualSpacing/>
    </w:pPr>
  </w:style>
  <w:style w:type="paragraph" w:styleId="BalloonText">
    <w:name w:val="Balloon Text"/>
    <w:basedOn w:val="Normal"/>
    <w:link w:val="BalloonTextChar"/>
    <w:uiPriority w:val="99"/>
    <w:semiHidden/>
    <w:unhideWhenUsed/>
    <w:rsid w:val="00C614A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4AD"/>
    <w:rPr>
      <w:rFonts w:ascii="Lucida Grande" w:hAnsi="Lucida Grande" w:cs="Lucida Grande"/>
      <w:sz w:val="18"/>
      <w:szCs w:val="18"/>
    </w:rPr>
  </w:style>
  <w:style w:type="character" w:customStyle="1" w:styleId="Heading1Char">
    <w:name w:val="Heading 1 Char"/>
    <w:basedOn w:val="DefaultParagraphFont"/>
    <w:link w:val="Heading1"/>
    <w:uiPriority w:val="9"/>
    <w:rsid w:val="00C614AD"/>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697E01"/>
    <w:pPr>
      <w:spacing w:before="360" w:after="0"/>
    </w:pPr>
    <w:rPr>
      <w:rFonts w:asciiTheme="majorHAnsi" w:hAnsiTheme="majorHAnsi"/>
      <w:b/>
      <w:caps/>
      <w:sz w:val="24"/>
    </w:rPr>
  </w:style>
  <w:style w:type="paragraph" w:styleId="TOC2">
    <w:name w:val="toc 2"/>
    <w:basedOn w:val="Normal"/>
    <w:next w:val="Normal"/>
    <w:autoRedefine/>
    <w:uiPriority w:val="39"/>
    <w:unhideWhenUsed/>
    <w:rsid w:val="00697E01"/>
    <w:pPr>
      <w:spacing w:before="240" w:after="0"/>
    </w:pPr>
    <w:rPr>
      <w:rFonts w:asciiTheme="minorHAnsi" w:hAnsiTheme="minorHAnsi"/>
      <w:b/>
      <w:sz w:val="20"/>
      <w:szCs w:val="20"/>
    </w:rPr>
  </w:style>
  <w:style w:type="paragraph" w:styleId="TOC3">
    <w:name w:val="toc 3"/>
    <w:basedOn w:val="Normal"/>
    <w:next w:val="Normal"/>
    <w:autoRedefine/>
    <w:uiPriority w:val="39"/>
    <w:unhideWhenUsed/>
    <w:rsid w:val="00697E01"/>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697E01"/>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697E01"/>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697E01"/>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697E01"/>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697E01"/>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697E01"/>
    <w:pPr>
      <w:spacing w:after="0"/>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546</TotalTime>
  <Pages>33</Pages>
  <Words>8404</Words>
  <Characters>47905</Characters>
  <Application>Microsoft Macintosh Word</Application>
  <DocSecurity>0</DocSecurity>
  <Lines>399</Lines>
  <Paragraphs>112</Paragraphs>
  <ScaleCrop>false</ScaleCrop>
  <Company/>
  <LinksUpToDate>false</LinksUpToDate>
  <CharactersWithSpaces>56197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McCaughan</dc:creator>
  <cp:keywords/>
  <cp:lastModifiedBy>Budhima Nanayakkara</cp:lastModifiedBy>
  <cp:revision>55</cp:revision>
  <dcterms:created xsi:type="dcterms:W3CDTF">2015-09-27T00:21:00Z</dcterms:created>
  <dcterms:modified xsi:type="dcterms:W3CDTF">2015-11-25T10:10:00Z</dcterms:modified>
</cp:coreProperties>
</file>